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8157" w14:textId="79A68F56" w:rsidR="009468E4" w:rsidRDefault="009468E4" w:rsidP="009468E4">
      <w:pPr>
        <w:rPr>
          <w:rFonts w:asciiTheme="minorHAnsi" w:eastAsiaTheme="minorEastAsia" w:hAnsiTheme="minorHAnsi" w:cstheme="minorBidi"/>
        </w:rPr>
      </w:pPr>
      <w:bookmarkStart w:id="0" w:name="_Hlk142659123"/>
    </w:p>
    <w:p w14:paraId="5E74ED57" w14:textId="05D5D5ED" w:rsidR="009468E4" w:rsidRPr="00B927BE" w:rsidRDefault="00E467C7" w:rsidP="009468E4">
      <w:pPr>
        <w:rPr>
          <w:rFonts w:asciiTheme="minorHAnsi" w:eastAsiaTheme="minorEastAsia" w:hAnsiTheme="minorHAnsi" w:cstheme="minorHAnsi"/>
          <w:noProof/>
        </w:rPr>
      </w:pPr>
      <w:r w:rsidRPr="00751D2F">
        <w:rPr>
          <w:noProof/>
        </w:rPr>
        <w:drawing>
          <wp:anchor distT="0" distB="0" distL="114300" distR="114300" simplePos="0" relativeHeight="251660288" behindDoc="0" locked="0" layoutInCell="1" allowOverlap="1" wp14:anchorId="1B5D92D6" wp14:editId="1FCBD302">
            <wp:simplePos x="0" y="0"/>
            <wp:positionH relativeFrom="column">
              <wp:posOffset>4083050</wp:posOffset>
            </wp:positionH>
            <wp:positionV relativeFrom="paragraph">
              <wp:posOffset>114935</wp:posOffset>
            </wp:positionV>
            <wp:extent cx="2346960" cy="1765300"/>
            <wp:effectExtent l="0" t="0" r="0" b="6350"/>
            <wp:wrapSquare wrapText="bothSides"/>
            <wp:docPr id="585475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7558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6960" cy="1765300"/>
                    </a:xfrm>
                    <a:prstGeom prst="rect">
                      <a:avLst/>
                    </a:prstGeom>
                  </pic:spPr>
                </pic:pic>
              </a:graphicData>
            </a:graphic>
            <wp14:sizeRelH relativeFrom="margin">
              <wp14:pctWidth>0</wp14:pctWidth>
            </wp14:sizeRelH>
            <wp14:sizeRelV relativeFrom="margin">
              <wp14:pctHeight>0</wp14:pctHeight>
            </wp14:sizeRelV>
          </wp:anchor>
        </w:drawing>
      </w:r>
      <w:r w:rsidR="009468E4" w:rsidRPr="00B927BE">
        <w:rPr>
          <w:rFonts w:asciiTheme="minorHAnsi" w:eastAsiaTheme="minorEastAsia" w:hAnsiTheme="minorHAnsi" w:cstheme="minorHAnsi"/>
        </w:rPr>
        <w:t>Dear colleagues</w:t>
      </w:r>
      <w:r w:rsidR="009468E4" w:rsidRPr="00B927BE">
        <w:rPr>
          <w:rFonts w:asciiTheme="minorHAnsi" w:eastAsiaTheme="minorEastAsia" w:hAnsiTheme="minorHAnsi" w:cstheme="minorHAnsi"/>
          <w:noProof/>
        </w:rPr>
        <w:t xml:space="preserve"> </w:t>
      </w:r>
    </w:p>
    <w:p w14:paraId="314B6F6D" w14:textId="34C09AC5" w:rsidR="009468E4" w:rsidRPr="00B927BE" w:rsidRDefault="009468E4" w:rsidP="009468E4">
      <w:pPr>
        <w:rPr>
          <w:rFonts w:asciiTheme="minorHAnsi" w:eastAsiaTheme="minorEastAsia" w:hAnsiTheme="minorHAnsi" w:cstheme="minorHAnsi"/>
          <w:noProof/>
        </w:rPr>
      </w:pPr>
    </w:p>
    <w:p w14:paraId="68079497" w14:textId="40D8648D" w:rsidR="00917669" w:rsidRPr="00927370" w:rsidRDefault="00857943" w:rsidP="0091766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857943">
        <w:rPr>
          <w:rFonts w:asciiTheme="minorHAnsi" w:hAnsiTheme="minorHAnsi" w:cstheme="minorHAnsi"/>
          <w:b/>
          <w:bCs/>
          <w:kern w:val="2"/>
          <w14:ligatures w14:val="standardContextual"/>
        </w:rPr>
        <w:t xml:space="preserve">GP </w:t>
      </w:r>
      <w:r w:rsidR="002D7552" w:rsidRPr="00AE4892">
        <w:rPr>
          <w:rFonts w:asciiTheme="minorHAnsi" w:hAnsiTheme="minorHAnsi" w:cstheme="minorHAnsi"/>
          <w:b/>
          <w:bCs/>
          <w:kern w:val="2"/>
          <w14:ligatures w14:val="standardContextual"/>
        </w:rPr>
        <w:t>CONTRACT REFERENDUM OPEN NOW</w:t>
      </w:r>
    </w:p>
    <w:p w14:paraId="38C71309" w14:textId="77777777" w:rsidR="00AE4892" w:rsidRPr="00AE4892" w:rsidRDefault="00AE4892" w:rsidP="00AE4892">
      <w:pPr>
        <w:rPr>
          <w:rFonts w:asciiTheme="minorHAnsi" w:hAnsiTheme="minorHAnsi" w:cstheme="minorHAnsi"/>
        </w:rPr>
      </w:pPr>
      <w:r w:rsidRPr="00AE4892">
        <w:rPr>
          <w:rFonts w:asciiTheme="minorHAnsi" w:hAnsiTheme="minorHAnsi" w:cstheme="minorHAnsi"/>
        </w:rPr>
        <w:t xml:space="preserve">Before you do anything else, please </w:t>
      </w:r>
      <w:r w:rsidRPr="00AE4892">
        <w:rPr>
          <w:rFonts w:asciiTheme="minorHAnsi" w:hAnsiTheme="minorHAnsi" w:cstheme="minorHAnsi"/>
          <w:b/>
          <w:bCs/>
        </w:rPr>
        <w:t>stop and check</w:t>
      </w:r>
      <w:r w:rsidRPr="00AE4892">
        <w:rPr>
          <w:rFonts w:asciiTheme="minorHAnsi" w:hAnsiTheme="minorHAnsi" w:cstheme="minorHAnsi"/>
        </w:rPr>
        <w:t xml:space="preserve"> your inbox for your voting link by searching for </w:t>
      </w:r>
      <w:hyperlink r:id="rId12" w:history="1">
        <w:r w:rsidRPr="00AE4892">
          <w:rPr>
            <w:rStyle w:val="Hyperlink"/>
            <w:rFonts w:asciiTheme="minorHAnsi" w:hAnsiTheme="minorHAnsi" w:cstheme="minorHAnsi"/>
            <w:b/>
            <w:bCs/>
          </w:rPr>
          <w:t>bma@cesvotes.com</w:t>
        </w:r>
      </w:hyperlink>
      <w:r w:rsidRPr="00AE4892">
        <w:rPr>
          <w:rFonts w:asciiTheme="minorHAnsi" w:hAnsiTheme="minorHAnsi" w:cstheme="minorHAnsi"/>
          <w:b/>
          <w:bCs/>
        </w:rPr>
        <w:t>.</w:t>
      </w:r>
      <w:r w:rsidRPr="00AE4892">
        <w:rPr>
          <w:rFonts w:asciiTheme="minorHAnsi" w:hAnsiTheme="minorHAnsi" w:cstheme="minorHAnsi"/>
        </w:rPr>
        <w:t xml:space="preserve"> </w:t>
      </w:r>
    </w:p>
    <w:p w14:paraId="48320235" w14:textId="77777777" w:rsidR="00AE4892" w:rsidRPr="00AE4892" w:rsidRDefault="00AE4892" w:rsidP="00AE4892">
      <w:pPr>
        <w:rPr>
          <w:rFonts w:asciiTheme="minorHAnsi" w:hAnsiTheme="minorHAnsi" w:cstheme="minorHAnsi"/>
        </w:rPr>
      </w:pPr>
    </w:p>
    <w:p w14:paraId="418B7F19" w14:textId="77777777" w:rsidR="00AE4892" w:rsidRPr="00AE4892" w:rsidRDefault="00AE4892" w:rsidP="00AE4892">
      <w:pPr>
        <w:rPr>
          <w:rFonts w:asciiTheme="minorHAnsi" w:hAnsiTheme="minorHAnsi" w:cstheme="minorHAnsi"/>
          <w:b/>
          <w:bCs/>
        </w:rPr>
      </w:pPr>
      <w:r w:rsidRPr="00AE4892">
        <w:rPr>
          <w:rFonts w:asciiTheme="minorHAnsi" w:hAnsiTheme="minorHAnsi" w:cstheme="minorHAnsi"/>
        </w:rPr>
        <w:t>An email has been sent to all eligible members today and it’s</w:t>
      </w:r>
      <w:r w:rsidRPr="00AE4892">
        <w:rPr>
          <w:rFonts w:asciiTheme="minorHAnsi" w:hAnsiTheme="minorHAnsi" w:cstheme="minorHAnsi"/>
          <w:b/>
          <w:bCs/>
        </w:rPr>
        <w:t xml:space="preserve"> crucial we hear from you.</w:t>
      </w:r>
    </w:p>
    <w:p w14:paraId="1F97C5BD" w14:textId="77777777" w:rsidR="00AE4892" w:rsidRPr="00AE4892" w:rsidRDefault="00AE4892" w:rsidP="00AE4892">
      <w:pPr>
        <w:rPr>
          <w:rFonts w:asciiTheme="minorHAnsi" w:hAnsiTheme="minorHAnsi" w:cstheme="minorHAnsi"/>
          <w:b/>
          <w:bCs/>
        </w:rPr>
      </w:pPr>
    </w:p>
    <w:p w14:paraId="1C89AD78" w14:textId="77777777" w:rsidR="00AE4892" w:rsidRPr="00AE4892" w:rsidRDefault="00AE4892" w:rsidP="00AE4892">
      <w:pPr>
        <w:rPr>
          <w:rFonts w:asciiTheme="minorHAnsi" w:hAnsiTheme="minorHAnsi" w:cstheme="minorHAnsi"/>
          <w:b/>
          <w:bCs/>
        </w:rPr>
      </w:pPr>
      <w:r w:rsidRPr="00AE4892">
        <w:rPr>
          <w:rFonts w:asciiTheme="minorHAnsi" w:hAnsiTheme="minorHAnsi" w:cstheme="minorHAnsi"/>
          <w:b/>
          <w:bCs/>
        </w:rPr>
        <w:t>Deadline to vote is Wednesday noon 25</w:t>
      </w:r>
      <w:r w:rsidRPr="00AE4892">
        <w:rPr>
          <w:rFonts w:asciiTheme="minorHAnsi" w:hAnsiTheme="minorHAnsi" w:cstheme="minorHAnsi"/>
          <w:b/>
          <w:bCs/>
          <w:vertAlign w:val="superscript"/>
        </w:rPr>
        <w:t>th</w:t>
      </w:r>
      <w:r w:rsidRPr="00AE4892">
        <w:rPr>
          <w:rFonts w:asciiTheme="minorHAnsi" w:hAnsiTheme="minorHAnsi" w:cstheme="minorHAnsi"/>
          <w:b/>
          <w:bCs/>
        </w:rPr>
        <w:t xml:space="preserve"> March 2026.</w:t>
      </w:r>
    </w:p>
    <w:p w14:paraId="228551C6" w14:textId="77777777" w:rsidR="00AE4892" w:rsidRPr="00AE4892" w:rsidRDefault="00AE4892" w:rsidP="00AE4892">
      <w:pPr>
        <w:rPr>
          <w:rFonts w:asciiTheme="minorHAnsi" w:hAnsiTheme="minorHAnsi" w:cstheme="minorHAnsi"/>
        </w:rPr>
      </w:pPr>
    </w:p>
    <w:p w14:paraId="6F9EE3B5" w14:textId="77777777" w:rsidR="00AE4892" w:rsidRPr="00AE4892" w:rsidRDefault="00AE4892" w:rsidP="00AE4892">
      <w:pPr>
        <w:rPr>
          <w:rFonts w:asciiTheme="minorHAnsi" w:hAnsiTheme="minorHAnsi" w:cstheme="minorHAnsi"/>
          <w:b/>
          <w:bCs/>
        </w:rPr>
      </w:pPr>
      <w:r w:rsidRPr="00AE4892">
        <w:rPr>
          <w:rFonts w:asciiTheme="minorHAnsi" w:hAnsiTheme="minorHAnsi" w:cstheme="minorHAnsi"/>
          <w:b/>
          <w:bCs/>
        </w:rPr>
        <w:t>Background:</w:t>
      </w:r>
    </w:p>
    <w:p w14:paraId="289DB9AF" w14:textId="50330CFA" w:rsidR="00815EB1" w:rsidRPr="00815EB1" w:rsidRDefault="00815EB1" w:rsidP="00815EB1">
      <w:pPr>
        <w:rPr>
          <w:rFonts w:asciiTheme="minorHAnsi" w:hAnsiTheme="minorHAnsi" w:cstheme="minorHAnsi"/>
        </w:rPr>
      </w:pPr>
      <w:r w:rsidRPr="00815EB1">
        <w:rPr>
          <w:rFonts w:asciiTheme="minorHAnsi" w:hAnsiTheme="minorHAnsi" w:cstheme="minorHAnsi"/>
        </w:rPr>
        <w:t xml:space="preserve">GPC England </w:t>
      </w:r>
      <w:hyperlink r:id="rId13" w:history="1">
        <w:r w:rsidRPr="00815EB1">
          <w:rPr>
            <w:rStyle w:val="Hyperlink"/>
            <w:rFonts w:asciiTheme="minorHAnsi" w:hAnsiTheme="minorHAnsi" w:cstheme="minorHAnsi"/>
          </w:rPr>
          <w:t>rejected the Government’s 26/27 GP contract changes and opened a referendum for GP</w:t>
        </w:r>
        <w:r w:rsidR="00362FC2">
          <w:rPr>
            <w:rStyle w:val="Hyperlink"/>
            <w:rFonts w:asciiTheme="minorHAnsi" w:hAnsiTheme="minorHAnsi" w:cstheme="minorHAnsi"/>
          </w:rPr>
          <w:t>s</w:t>
        </w:r>
        <w:r w:rsidRPr="00815EB1">
          <w:rPr>
            <w:rStyle w:val="Hyperlink"/>
            <w:rFonts w:asciiTheme="minorHAnsi" w:hAnsiTheme="minorHAnsi" w:cstheme="minorHAnsi"/>
          </w:rPr>
          <w:t xml:space="preserve"> and GP registrar</w:t>
        </w:r>
        <w:r w:rsidR="00362FC2">
          <w:rPr>
            <w:rStyle w:val="Hyperlink"/>
            <w:rFonts w:asciiTheme="minorHAnsi" w:hAnsiTheme="minorHAnsi" w:cstheme="minorHAnsi"/>
          </w:rPr>
          <w:t>s</w:t>
        </w:r>
      </w:hyperlink>
      <w:r w:rsidRPr="00815EB1">
        <w:rPr>
          <w:rFonts w:asciiTheme="minorHAnsi" w:hAnsiTheme="minorHAnsi" w:cstheme="minorHAnsi"/>
        </w:rPr>
        <w:t xml:space="preserve">. This is our opportunity to send a strong signal </w:t>
      </w:r>
      <w:r w:rsidR="008711C5">
        <w:rPr>
          <w:rFonts w:asciiTheme="minorHAnsi" w:hAnsiTheme="minorHAnsi" w:cstheme="minorHAnsi"/>
        </w:rPr>
        <w:t xml:space="preserve">demonstrating </w:t>
      </w:r>
      <w:r w:rsidRPr="00815EB1">
        <w:rPr>
          <w:rFonts w:asciiTheme="minorHAnsi" w:hAnsiTheme="minorHAnsi" w:cstheme="minorHAnsi"/>
        </w:rPr>
        <w:t>how the profession feels</w:t>
      </w:r>
      <w:r w:rsidR="0010376F">
        <w:rPr>
          <w:rFonts w:asciiTheme="minorHAnsi" w:hAnsiTheme="minorHAnsi" w:cstheme="minorHAnsi"/>
        </w:rPr>
        <w:t>,</w:t>
      </w:r>
      <w:r w:rsidRPr="00815EB1">
        <w:rPr>
          <w:rFonts w:asciiTheme="minorHAnsi" w:hAnsiTheme="minorHAnsi" w:cstheme="minorHAnsi"/>
        </w:rPr>
        <w:t xml:space="preserve"> and how we can move forward to protect the future of general practice.</w:t>
      </w:r>
    </w:p>
    <w:p w14:paraId="45E92858" w14:textId="77777777" w:rsidR="00815EB1" w:rsidRPr="00815EB1" w:rsidRDefault="00815EB1" w:rsidP="00815EB1">
      <w:pPr>
        <w:rPr>
          <w:rFonts w:asciiTheme="minorHAnsi" w:hAnsiTheme="minorHAnsi" w:cstheme="minorHAnsi"/>
        </w:rPr>
      </w:pPr>
    </w:p>
    <w:p w14:paraId="1CBD9F09" w14:textId="77777777" w:rsidR="00815EB1" w:rsidRPr="00815EB1" w:rsidRDefault="00815EB1" w:rsidP="00815EB1">
      <w:pPr>
        <w:rPr>
          <w:rFonts w:asciiTheme="minorHAnsi" w:hAnsiTheme="minorHAnsi" w:cstheme="minorHAnsi"/>
          <w:b/>
          <w:bCs/>
        </w:rPr>
      </w:pPr>
      <w:r w:rsidRPr="00815EB1">
        <w:rPr>
          <w:rFonts w:asciiTheme="minorHAnsi" w:hAnsiTheme="minorHAnsi" w:cstheme="minorHAnsi"/>
          <w:b/>
          <w:bCs/>
        </w:rPr>
        <w:t xml:space="preserve">It is vital you have your say by voting in this referendum. </w:t>
      </w:r>
    </w:p>
    <w:p w14:paraId="318ADD02" w14:textId="77777777" w:rsidR="00815EB1" w:rsidRPr="00815EB1" w:rsidRDefault="00815EB1" w:rsidP="00815EB1">
      <w:pPr>
        <w:rPr>
          <w:rFonts w:asciiTheme="minorHAnsi" w:hAnsiTheme="minorHAnsi" w:cstheme="minorHAnsi"/>
        </w:rPr>
      </w:pPr>
    </w:p>
    <w:p w14:paraId="374D6D2B" w14:textId="2F418C0C" w:rsidR="00815EB1" w:rsidRDefault="00815EB1" w:rsidP="00815EB1">
      <w:pPr>
        <w:rPr>
          <w:rFonts w:asciiTheme="minorHAnsi" w:hAnsiTheme="minorHAnsi" w:cstheme="minorHAnsi"/>
        </w:rPr>
      </w:pPr>
      <w:r w:rsidRPr="00815EB1">
        <w:rPr>
          <w:rFonts w:asciiTheme="minorHAnsi" w:hAnsiTheme="minorHAnsi" w:cstheme="minorHAnsi"/>
        </w:rPr>
        <w:t xml:space="preserve">You should have received an email from our partner Civica, inviting you to vote, asking whether you accept the Government’s changes to </w:t>
      </w:r>
      <w:r w:rsidR="00B77F4C">
        <w:rPr>
          <w:rFonts w:asciiTheme="minorHAnsi" w:hAnsiTheme="minorHAnsi" w:cstheme="minorHAnsi"/>
        </w:rPr>
        <w:t xml:space="preserve">the </w:t>
      </w:r>
      <w:r w:rsidRPr="00815EB1">
        <w:rPr>
          <w:rFonts w:asciiTheme="minorHAnsi" w:hAnsiTheme="minorHAnsi" w:cstheme="minorHAnsi"/>
        </w:rPr>
        <w:t>GP practice contract for 2026/27</w:t>
      </w:r>
      <w:r w:rsidR="00B77F4C">
        <w:rPr>
          <w:rFonts w:asciiTheme="minorHAnsi" w:hAnsiTheme="minorHAnsi" w:cstheme="minorHAnsi"/>
        </w:rPr>
        <w:t>,</w:t>
      </w:r>
      <w:r w:rsidRPr="00815EB1">
        <w:rPr>
          <w:rFonts w:asciiTheme="minorHAnsi" w:hAnsiTheme="minorHAnsi" w:cstheme="minorHAnsi"/>
        </w:rPr>
        <w:t xml:space="preserve"> or if you reject the changes and want the Government to return to direct, meaningful negotiations with GPC England.</w:t>
      </w:r>
    </w:p>
    <w:p w14:paraId="541237CB" w14:textId="7CAB0022" w:rsidR="005E49B5" w:rsidRDefault="005E49B5" w:rsidP="00815EB1">
      <w:pPr>
        <w:rPr>
          <w:rFonts w:asciiTheme="minorHAnsi" w:hAnsiTheme="minorHAnsi" w:cstheme="minorHAnsi"/>
        </w:rPr>
      </w:pPr>
    </w:p>
    <w:p w14:paraId="03098456" w14:textId="33A6EE09" w:rsidR="005E49B5" w:rsidRPr="005E49B5" w:rsidRDefault="005E49B5" w:rsidP="005E49B5">
      <w:r w:rsidRPr="005E49B5">
        <w:t xml:space="preserve">General practice is </w:t>
      </w:r>
      <w:hyperlink r:id="rId14" w:history="1">
        <w:r w:rsidRPr="005E49B5">
          <w:rPr>
            <w:color w:val="0563C1"/>
            <w:u w:val="single"/>
          </w:rPr>
          <w:t>critically endangered, facing extinction</w:t>
        </w:r>
      </w:hyperlink>
      <w:r w:rsidRPr="005E49B5">
        <w:t xml:space="preserve"> and the Government must work with us to bring general practice back from the brink; this contract will not do that.</w:t>
      </w:r>
    </w:p>
    <w:p w14:paraId="1F268806" w14:textId="5BF999C7" w:rsidR="005E49B5" w:rsidRPr="005E49B5" w:rsidRDefault="005E49B5" w:rsidP="005E49B5">
      <w:pPr>
        <w:tabs>
          <w:tab w:val="left" w:pos="2604"/>
        </w:tabs>
        <w:rPr>
          <w:rFonts w:asciiTheme="minorHAnsi" w:hAnsiTheme="minorHAnsi" w:cstheme="minorHAnsi"/>
        </w:rPr>
      </w:pPr>
    </w:p>
    <w:p w14:paraId="243D0B2D" w14:textId="53AFF9E7" w:rsidR="005E49B5" w:rsidRPr="005E49B5" w:rsidRDefault="005E49B5" w:rsidP="005E49B5">
      <w:pPr>
        <w:tabs>
          <w:tab w:val="left" w:pos="2604"/>
        </w:tabs>
        <w:rPr>
          <w:rFonts w:asciiTheme="minorHAnsi" w:hAnsiTheme="minorHAnsi" w:cstheme="minorHAnsi"/>
          <w:b/>
          <w:bCs/>
        </w:rPr>
      </w:pPr>
      <w:r w:rsidRPr="005E49B5">
        <w:rPr>
          <w:rFonts w:asciiTheme="minorHAnsi" w:hAnsiTheme="minorHAnsi" w:cstheme="minorHAnsi"/>
          <w:b/>
          <w:bCs/>
        </w:rPr>
        <w:t xml:space="preserve">                               PLEASE VOTE NO</w:t>
      </w:r>
    </w:p>
    <w:p w14:paraId="5DB1A4BB" w14:textId="77777777" w:rsidR="005E49B5" w:rsidRPr="00815EB1" w:rsidRDefault="005E49B5" w:rsidP="00815EB1">
      <w:pPr>
        <w:rPr>
          <w:rFonts w:asciiTheme="minorHAnsi" w:hAnsiTheme="minorHAnsi" w:cstheme="minorHAnsi"/>
        </w:rPr>
      </w:pPr>
    </w:p>
    <w:p w14:paraId="3660F639" w14:textId="42DE6B71" w:rsidR="00815EB1" w:rsidRPr="00815EB1" w:rsidRDefault="00815EB1" w:rsidP="00815EB1">
      <w:pPr>
        <w:rPr>
          <w:rFonts w:asciiTheme="minorHAnsi" w:hAnsiTheme="minorHAnsi" w:cstheme="minorHAnsi"/>
          <w:b/>
          <w:bCs/>
          <w:i/>
          <w:iCs/>
        </w:rPr>
      </w:pPr>
      <w:r w:rsidRPr="00815EB1">
        <w:rPr>
          <w:rFonts w:asciiTheme="minorHAnsi" w:hAnsiTheme="minorHAnsi" w:cstheme="minorHAnsi"/>
          <w:b/>
          <w:bCs/>
          <w:i/>
          <w:iCs/>
        </w:rPr>
        <w:t>Missing your ballot voting link?</w:t>
      </w:r>
    </w:p>
    <w:p w14:paraId="40D2AAF2" w14:textId="77777777" w:rsidR="00815EB1" w:rsidRPr="00815EB1" w:rsidRDefault="00815EB1" w:rsidP="00815EB1">
      <w:pPr>
        <w:rPr>
          <w:rFonts w:asciiTheme="minorHAnsi" w:hAnsiTheme="minorHAnsi" w:cstheme="minorHAnsi"/>
          <w:i/>
          <w:iCs/>
        </w:rPr>
      </w:pPr>
    </w:p>
    <w:p w14:paraId="6CF4CF44" w14:textId="77777777" w:rsidR="00815EB1" w:rsidRPr="00815EB1" w:rsidRDefault="00815EB1" w:rsidP="00815EB1">
      <w:pPr>
        <w:rPr>
          <w:rFonts w:asciiTheme="minorHAnsi" w:hAnsiTheme="minorHAnsi" w:cstheme="minorHAnsi"/>
          <w:b/>
          <w:bCs/>
        </w:rPr>
      </w:pPr>
      <w:r w:rsidRPr="00815EB1">
        <w:rPr>
          <w:rFonts w:asciiTheme="minorHAnsi" w:hAnsiTheme="minorHAnsi" w:cstheme="minorHAnsi"/>
          <w:b/>
          <w:bCs/>
        </w:rPr>
        <w:t xml:space="preserve">Read our </w:t>
      </w:r>
      <w:hyperlink r:id="rId15" w:history="1">
        <w:r w:rsidRPr="00815EB1">
          <w:rPr>
            <w:rStyle w:val="Hyperlink"/>
            <w:rFonts w:asciiTheme="minorHAnsi" w:hAnsiTheme="minorHAnsi" w:cstheme="minorHAnsi"/>
            <w:b/>
            <w:bCs/>
          </w:rPr>
          <w:t>referendum FAQs</w:t>
        </w:r>
      </w:hyperlink>
      <w:r w:rsidRPr="00815EB1">
        <w:rPr>
          <w:rFonts w:asciiTheme="minorHAnsi" w:hAnsiTheme="minorHAnsi" w:cstheme="minorHAnsi"/>
          <w:b/>
          <w:bCs/>
        </w:rPr>
        <w:t xml:space="preserve"> if you need help obtaining your voting email or submitting your vote.</w:t>
      </w:r>
    </w:p>
    <w:p w14:paraId="06C05D3E" w14:textId="77777777" w:rsidR="00815EB1" w:rsidRPr="00815EB1" w:rsidRDefault="00815EB1" w:rsidP="00815EB1">
      <w:pPr>
        <w:rPr>
          <w:rFonts w:asciiTheme="minorHAnsi" w:hAnsiTheme="minorHAnsi" w:cstheme="minorHAnsi"/>
          <w:i/>
          <w:iCs/>
        </w:rPr>
      </w:pPr>
    </w:p>
    <w:p w14:paraId="1CC5B89E" w14:textId="231A5D52" w:rsidR="00815EB1" w:rsidRPr="00815EB1" w:rsidRDefault="00815EB1" w:rsidP="00815EB1">
      <w:pPr>
        <w:rPr>
          <w:rFonts w:asciiTheme="minorHAnsi" w:hAnsiTheme="minorHAnsi" w:cstheme="minorHAnsi"/>
          <w:i/>
          <w:iCs/>
        </w:rPr>
      </w:pPr>
      <w:r w:rsidRPr="00815EB1">
        <w:rPr>
          <w:rFonts w:asciiTheme="minorHAnsi" w:hAnsiTheme="minorHAnsi" w:cstheme="minorHAnsi"/>
          <w:i/>
          <w:iCs/>
        </w:rPr>
        <w:t>The most common reasons for not yet receiving your e</w:t>
      </w:r>
      <w:r w:rsidR="00522FC6">
        <w:rPr>
          <w:rFonts w:asciiTheme="minorHAnsi" w:hAnsiTheme="minorHAnsi" w:cstheme="minorHAnsi"/>
          <w:i/>
          <w:iCs/>
        </w:rPr>
        <w:t>-</w:t>
      </w:r>
      <w:r w:rsidRPr="00815EB1">
        <w:rPr>
          <w:rFonts w:asciiTheme="minorHAnsi" w:hAnsiTheme="minorHAnsi" w:cstheme="minorHAnsi"/>
          <w:i/>
          <w:iCs/>
        </w:rPr>
        <w:t>voting email include:</w:t>
      </w:r>
    </w:p>
    <w:p w14:paraId="68483580" w14:textId="77777777" w:rsidR="00815EB1" w:rsidRPr="00815EB1" w:rsidRDefault="00815EB1" w:rsidP="00815EB1">
      <w:pPr>
        <w:rPr>
          <w:rFonts w:asciiTheme="minorHAnsi" w:hAnsiTheme="minorHAnsi" w:cstheme="minorHAnsi"/>
          <w:i/>
          <w:iCs/>
        </w:rPr>
      </w:pPr>
    </w:p>
    <w:p w14:paraId="353960DE" w14:textId="77777777" w:rsidR="00815EB1" w:rsidRPr="00815EB1" w:rsidRDefault="00815EB1" w:rsidP="00815EB1">
      <w:pPr>
        <w:numPr>
          <w:ilvl w:val="0"/>
          <w:numId w:val="47"/>
        </w:numPr>
        <w:rPr>
          <w:rFonts w:asciiTheme="minorHAnsi" w:hAnsiTheme="minorHAnsi" w:cstheme="minorHAnsi"/>
          <w:i/>
          <w:iCs/>
        </w:rPr>
      </w:pPr>
      <w:r w:rsidRPr="00815EB1">
        <w:rPr>
          <w:rFonts w:asciiTheme="minorHAnsi" w:hAnsiTheme="minorHAnsi" w:cstheme="minorHAnsi"/>
          <w:i/>
          <w:iCs/>
        </w:rPr>
        <w:t>The email is in your junk folders</w:t>
      </w:r>
    </w:p>
    <w:p w14:paraId="7545F7AB" w14:textId="77777777" w:rsidR="00815EB1" w:rsidRPr="00815EB1" w:rsidRDefault="00815EB1" w:rsidP="00815EB1">
      <w:pPr>
        <w:numPr>
          <w:ilvl w:val="0"/>
          <w:numId w:val="47"/>
        </w:numPr>
        <w:rPr>
          <w:rFonts w:asciiTheme="minorHAnsi" w:hAnsiTheme="minorHAnsi" w:cstheme="minorHAnsi"/>
          <w:i/>
          <w:iCs/>
        </w:rPr>
      </w:pPr>
      <w:r w:rsidRPr="00815EB1">
        <w:rPr>
          <w:rFonts w:asciiTheme="minorHAnsi" w:hAnsiTheme="minorHAnsi" w:cstheme="minorHAnsi"/>
          <w:i/>
          <w:iCs/>
        </w:rPr>
        <w:t xml:space="preserve">You missed the email, which was sent from: </w:t>
      </w:r>
      <w:hyperlink r:id="rId16" w:history="1">
        <w:r w:rsidRPr="00815EB1">
          <w:rPr>
            <w:rStyle w:val="Hyperlink"/>
            <w:rFonts w:asciiTheme="minorHAnsi" w:hAnsiTheme="minorHAnsi" w:cstheme="minorHAnsi"/>
            <w:i/>
            <w:iCs/>
          </w:rPr>
          <w:t>bma@cesvotes.com</w:t>
        </w:r>
      </w:hyperlink>
      <w:r w:rsidRPr="00815EB1">
        <w:rPr>
          <w:rFonts w:asciiTheme="minorHAnsi" w:hAnsiTheme="minorHAnsi" w:cstheme="minorHAnsi"/>
          <w:i/>
          <w:iCs/>
        </w:rPr>
        <w:t xml:space="preserve"> </w:t>
      </w:r>
    </w:p>
    <w:p w14:paraId="183B3EDA" w14:textId="77777777" w:rsidR="00815EB1" w:rsidRPr="00815EB1" w:rsidRDefault="00815EB1" w:rsidP="00815EB1">
      <w:pPr>
        <w:numPr>
          <w:ilvl w:val="0"/>
          <w:numId w:val="47"/>
        </w:numPr>
        <w:rPr>
          <w:rFonts w:asciiTheme="minorHAnsi" w:hAnsiTheme="minorHAnsi" w:cstheme="minorHAnsi"/>
          <w:i/>
          <w:iCs/>
        </w:rPr>
      </w:pPr>
      <w:r w:rsidRPr="00815EB1">
        <w:rPr>
          <w:rFonts w:asciiTheme="minorHAnsi" w:hAnsiTheme="minorHAnsi" w:cstheme="minorHAnsi"/>
          <w:i/>
          <w:iCs/>
        </w:rPr>
        <w:t xml:space="preserve">Your BMA member profile details need updating </w:t>
      </w:r>
    </w:p>
    <w:p w14:paraId="33E7020B" w14:textId="77777777" w:rsidR="00815EB1" w:rsidRPr="00815EB1" w:rsidRDefault="00815EB1" w:rsidP="00815EB1">
      <w:pPr>
        <w:numPr>
          <w:ilvl w:val="0"/>
          <w:numId w:val="47"/>
        </w:numPr>
        <w:rPr>
          <w:rFonts w:asciiTheme="minorHAnsi" w:hAnsiTheme="minorHAnsi" w:cstheme="minorHAnsi"/>
          <w:i/>
          <w:iCs/>
        </w:rPr>
      </w:pPr>
      <w:r w:rsidRPr="00815EB1">
        <w:rPr>
          <w:rFonts w:asciiTheme="minorHAnsi" w:hAnsiTheme="minorHAnsi" w:cstheme="minorHAnsi"/>
          <w:i/>
          <w:iCs/>
        </w:rPr>
        <w:t xml:space="preserve">Your member profile doesn’t hold the correct email address you want us to use on </w:t>
      </w:r>
    </w:p>
    <w:p w14:paraId="40463976" w14:textId="77777777" w:rsidR="00815EB1" w:rsidRPr="00815EB1" w:rsidRDefault="00815EB1" w:rsidP="00815EB1">
      <w:pPr>
        <w:rPr>
          <w:rFonts w:asciiTheme="minorHAnsi" w:hAnsiTheme="minorHAnsi" w:cstheme="minorHAnsi"/>
          <w:i/>
          <w:iCs/>
        </w:rPr>
      </w:pPr>
    </w:p>
    <w:p w14:paraId="6117390F" w14:textId="7CB12B97" w:rsidR="00815EB1" w:rsidRPr="00815EB1" w:rsidRDefault="00815EB1" w:rsidP="00815EB1">
      <w:pPr>
        <w:rPr>
          <w:rFonts w:asciiTheme="minorHAnsi" w:hAnsiTheme="minorHAnsi" w:cstheme="minorHAnsi"/>
          <w:i/>
          <w:iCs/>
        </w:rPr>
      </w:pPr>
      <w:r w:rsidRPr="00815EB1">
        <w:rPr>
          <w:rFonts w:asciiTheme="minorHAnsi" w:hAnsiTheme="minorHAnsi" w:cstheme="minorHAnsi"/>
          <w:i/>
          <w:iCs/>
        </w:rPr>
        <w:t>If you still haven’t received your e</w:t>
      </w:r>
      <w:r w:rsidR="00C80D85">
        <w:rPr>
          <w:rFonts w:asciiTheme="minorHAnsi" w:hAnsiTheme="minorHAnsi" w:cstheme="minorHAnsi"/>
          <w:i/>
          <w:iCs/>
        </w:rPr>
        <w:t>-</w:t>
      </w:r>
      <w:r w:rsidRPr="00815EB1">
        <w:rPr>
          <w:rFonts w:asciiTheme="minorHAnsi" w:hAnsiTheme="minorHAnsi" w:cstheme="minorHAnsi"/>
          <w:i/>
          <w:iCs/>
        </w:rPr>
        <w:t>ballot, </w:t>
      </w:r>
      <w:hyperlink r:id="rId17" w:tgtFrame="_blank" w:history="1">
        <w:r w:rsidRPr="00815EB1">
          <w:rPr>
            <w:rStyle w:val="Hyperlink"/>
            <w:rFonts w:asciiTheme="minorHAnsi" w:hAnsiTheme="minorHAnsi" w:cstheme="minorHAnsi"/>
            <w:i/>
            <w:iCs/>
          </w:rPr>
          <w:t>please let us know</w:t>
        </w:r>
      </w:hyperlink>
      <w:r w:rsidRPr="00815EB1">
        <w:rPr>
          <w:rFonts w:asciiTheme="minorHAnsi" w:hAnsiTheme="minorHAnsi" w:cstheme="minorHAnsi"/>
          <w:i/>
          <w:iCs/>
        </w:rPr>
        <w:t> </w:t>
      </w:r>
      <w:r w:rsidR="00C80D85">
        <w:rPr>
          <w:rFonts w:asciiTheme="minorHAnsi" w:hAnsiTheme="minorHAnsi" w:cstheme="minorHAnsi"/>
          <w:i/>
          <w:iCs/>
        </w:rPr>
        <w:t xml:space="preserve">or contact us </w:t>
      </w:r>
      <w:hyperlink r:id="rId18" w:history="1">
        <w:r w:rsidRPr="00815EB1">
          <w:rPr>
            <w:rStyle w:val="Hyperlink"/>
            <w:rFonts w:asciiTheme="minorHAnsi" w:hAnsiTheme="minorHAnsi" w:cstheme="minorHAnsi"/>
            <w:i/>
            <w:iCs/>
          </w:rPr>
          <w:t>GPContract@bma.org.uk</w:t>
        </w:r>
      </w:hyperlink>
      <w:r w:rsidRPr="00815EB1">
        <w:rPr>
          <w:rFonts w:asciiTheme="minorHAnsi" w:hAnsiTheme="minorHAnsi" w:cstheme="minorHAnsi"/>
          <w:i/>
          <w:iCs/>
        </w:rPr>
        <w:t>.</w:t>
      </w:r>
    </w:p>
    <w:p w14:paraId="52F4E271" w14:textId="77777777" w:rsidR="00815EB1" w:rsidRPr="00815EB1" w:rsidRDefault="00815EB1" w:rsidP="00815EB1">
      <w:pPr>
        <w:rPr>
          <w:rFonts w:asciiTheme="minorHAnsi" w:hAnsiTheme="minorHAnsi" w:cstheme="minorHAnsi"/>
          <w:b/>
          <w:bCs/>
        </w:rPr>
      </w:pPr>
    </w:p>
    <w:p w14:paraId="2C4D5997" w14:textId="77777777" w:rsidR="00815EB1" w:rsidRPr="00815EB1" w:rsidRDefault="00815EB1" w:rsidP="00815EB1">
      <w:pPr>
        <w:rPr>
          <w:rFonts w:asciiTheme="minorHAnsi" w:hAnsiTheme="minorHAnsi" w:cstheme="minorHAnsi"/>
          <w:b/>
          <w:bCs/>
        </w:rPr>
      </w:pPr>
      <w:r w:rsidRPr="00815EB1">
        <w:rPr>
          <w:rFonts w:asciiTheme="minorHAnsi" w:hAnsiTheme="minorHAnsi" w:cstheme="minorHAnsi"/>
          <w:b/>
          <w:bCs/>
        </w:rPr>
        <w:t>No more empty words. No more broken promises. It’s time for action.</w:t>
      </w:r>
    </w:p>
    <w:p w14:paraId="6F289D7F" w14:textId="2551A19E" w:rsidR="00B816BD" w:rsidRDefault="00B816BD" w:rsidP="008F223B">
      <w:pPr>
        <w:rPr>
          <w:rFonts w:asciiTheme="minorHAnsi" w:hAnsiTheme="minorHAnsi" w:cstheme="minorHAnsi"/>
        </w:rPr>
      </w:pPr>
    </w:p>
    <w:p w14:paraId="5D43F49B" w14:textId="77777777" w:rsidR="00362FC2" w:rsidRPr="00362FC2" w:rsidRDefault="00362FC2" w:rsidP="00362FC2">
      <w:pPr>
        <w:pBdr>
          <w:top w:val="single" w:sz="4" w:space="1" w:color="auto"/>
          <w:left w:val="single" w:sz="4" w:space="4" w:color="auto"/>
          <w:bottom w:val="single" w:sz="4" w:space="1" w:color="auto"/>
          <w:right w:val="single" w:sz="4" w:space="4" w:color="auto"/>
        </w:pBdr>
        <w:shd w:val="clear" w:color="auto" w:fill="A8D08D" w:themeFill="accent6" w:themeFillTint="99"/>
        <w:rPr>
          <w:b/>
          <w:bCs/>
        </w:rPr>
      </w:pPr>
      <w:r w:rsidRPr="00362FC2">
        <w:rPr>
          <w:b/>
          <w:bCs/>
        </w:rPr>
        <w:t xml:space="preserve">Listen to a </w:t>
      </w:r>
      <w:hyperlink r:id="rId19" w:history="1">
        <w:r w:rsidRPr="00362FC2">
          <w:rPr>
            <w:b/>
            <w:bCs/>
            <w:color w:val="0563C1"/>
            <w:u w:val="single"/>
          </w:rPr>
          <w:t>podcast</w:t>
        </w:r>
      </w:hyperlink>
      <w:r w:rsidRPr="00362FC2">
        <w:rPr>
          <w:b/>
          <w:bCs/>
        </w:rPr>
        <w:t xml:space="preserve"> (live from Sat) where the GPCE Chair, Dr Katie Bramall, discusses with Tommy Perkins and Andy Pow (from </w:t>
      </w:r>
      <w:hyperlink r:id="rId20" w:history="1">
        <w:proofErr w:type="spellStart"/>
        <w:r w:rsidRPr="00362FC2">
          <w:rPr>
            <w:b/>
            <w:bCs/>
            <w:color w:val="0563C1"/>
            <w:u w:val="single"/>
          </w:rPr>
          <w:t>MedicsMoney</w:t>
        </w:r>
        <w:proofErr w:type="spellEnd"/>
      </w:hyperlink>
      <w:r w:rsidRPr="00362FC2">
        <w:rPr>
          <w:b/>
          <w:bCs/>
        </w:rPr>
        <w:t xml:space="preserve">), about how an initially hopeful path to a new GP contract derailed after the NHS 10-year plan and Treasury spending review, leading to an imposed contract and fears the “real-terms” uplift will be wiped out by inflation and cost pressures. </w:t>
      </w:r>
    </w:p>
    <w:p w14:paraId="6747D7B7" w14:textId="77777777" w:rsidR="00B931DA" w:rsidRDefault="00B931DA" w:rsidP="00B973A6"/>
    <w:p w14:paraId="3B51A166" w14:textId="2606A07E" w:rsidR="00B973A6" w:rsidRPr="00B973A6" w:rsidRDefault="00B973A6" w:rsidP="00B973A6">
      <w:pPr>
        <w:rPr>
          <w:b/>
          <w:bCs/>
        </w:rPr>
      </w:pPr>
      <w:r w:rsidRPr="00B973A6">
        <w:t xml:space="preserve">Our </w:t>
      </w:r>
      <w:hyperlink r:id="rId21" w:history="1">
        <w:r w:rsidRPr="00C67BE3">
          <w:rPr>
            <w:rStyle w:val="Hyperlink"/>
          </w:rPr>
          <w:t>GP Contract and campaign page</w:t>
        </w:r>
      </w:hyperlink>
      <w:r w:rsidRPr="00B973A6">
        <w:t xml:space="preserve"> contains the latest update about the contract, as well as guidance to help support you, and your practices</w:t>
      </w:r>
      <w:r w:rsidR="00C67BE3">
        <w:t>.</w:t>
      </w:r>
    </w:p>
    <w:p w14:paraId="6C748328" w14:textId="77777777" w:rsidR="008641B6" w:rsidRPr="00E84F26" w:rsidRDefault="008641B6" w:rsidP="008641B6">
      <w:pPr>
        <w:rPr>
          <w:rFonts w:asciiTheme="minorHAnsi" w:eastAsiaTheme="minorEastAsia" w:hAnsiTheme="minorHAnsi" w:cstheme="minorHAnsi"/>
          <w:color w:val="011628"/>
        </w:rPr>
      </w:pPr>
    </w:p>
    <w:p w14:paraId="4CD87F41" w14:textId="48677E3F" w:rsidR="008641B6" w:rsidRPr="00CA29D9" w:rsidRDefault="00A177A8" w:rsidP="008641B6">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Pr>
          <w:rFonts w:asciiTheme="minorHAnsi" w:hAnsiTheme="minorHAnsi" w:cstheme="minorHAnsi"/>
          <w:b/>
          <w:bCs/>
          <w:kern w:val="2"/>
          <w14:ligatures w14:val="standardContextual"/>
        </w:rPr>
        <w:t>2026/27 c</w:t>
      </w:r>
      <w:r w:rsidR="008641B6">
        <w:rPr>
          <w:rFonts w:asciiTheme="minorHAnsi" w:hAnsiTheme="minorHAnsi" w:cstheme="minorHAnsi"/>
          <w:b/>
          <w:bCs/>
          <w:kern w:val="2"/>
          <w14:ligatures w14:val="standardContextual"/>
        </w:rPr>
        <w:t xml:space="preserve">ontract </w:t>
      </w:r>
      <w:r>
        <w:rPr>
          <w:rFonts w:asciiTheme="minorHAnsi" w:hAnsiTheme="minorHAnsi" w:cstheme="minorHAnsi"/>
          <w:b/>
          <w:bCs/>
          <w:kern w:val="2"/>
          <w14:ligatures w14:val="standardContextual"/>
        </w:rPr>
        <w:t xml:space="preserve">changes </w:t>
      </w:r>
      <w:r w:rsidR="008641B6">
        <w:rPr>
          <w:rFonts w:asciiTheme="minorHAnsi" w:hAnsiTheme="minorHAnsi" w:cstheme="minorHAnsi"/>
          <w:b/>
          <w:bCs/>
          <w:kern w:val="2"/>
          <w14:ligatures w14:val="standardContextual"/>
        </w:rPr>
        <w:t>webinar recording</w:t>
      </w:r>
    </w:p>
    <w:p w14:paraId="2896C5D8" w14:textId="77777777" w:rsidR="008641B6" w:rsidRPr="00483E55" w:rsidRDefault="008641B6" w:rsidP="008641B6">
      <w:r w:rsidRPr="00483E55">
        <w:t xml:space="preserve">General practice is </w:t>
      </w:r>
      <w:hyperlink r:id="rId22" w:history="1">
        <w:r w:rsidRPr="00483E55">
          <w:rPr>
            <w:rStyle w:val="Hyperlink"/>
          </w:rPr>
          <w:t>critically endangered, facing extinction</w:t>
        </w:r>
      </w:hyperlink>
      <w:r w:rsidRPr="00483E55">
        <w:t xml:space="preserve"> and the Government must work with us to bring general practice back from the brink; this contract will not do that.</w:t>
      </w:r>
    </w:p>
    <w:p w14:paraId="3B30B228" w14:textId="77777777" w:rsidR="008641B6" w:rsidRPr="00483E55" w:rsidRDefault="008641B6" w:rsidP="008641B6"/>
    <w:p w14:paraId="562F7555" w14:textId="77777777" w:rsidR="008641B6" w:rsidRPr="00483E55" w:rsidRDefault="008641B6" w:rsidP="008641B6">
      <w:r w:rsidRPr="00483E55">
        <w:t xml:space="preserve">We have held webinars where we discussed the new contract and the next steps for the profession. Watch the webinar recording: </w:t>
      </w:r>
      <w:hyperlink r:id="rId23" w:history="1">
        <w:r w:rsidRPr="00483E55">
          <w:rPr>
            <w:rStyle w:val="Hyperlink"/>
          </w:rPr>
          <w:t>GPC England contract update webinar</w:t>
        </w:r>
      </w:hyperlink>
    </w:p>
    <w:p w14:paraId="6667A61B" w14:textId="77777777" w:rsidR="00E53590" w:rsidRPr="00E53590" w:rsidRDefault="00E53590" w:rsidP="00E53590"/>
    <w:p w14:paraId="315C519F" w14:textId="77777777" w:rsidR="00E53590" w:rsidRPr="00E53590" w:rsidRDefault="00E53590" w:rsidP="00E53590">
      <w:r w:rsidRPr="00E53590">
        <w:t xml:space="preserve">Contact us at </w:t>
      </w:r>
      <w:hyperlink r:id="rId24" w:history="1">
        <w:r w:rsidRPr="00E53590">
          <w:rPr>
            <w:color w:val="0563C1"/>
            <w:u w:val="single"/>
          </w:rPr>
          <w:t>info.gpc@bma.org.uk</w:t>
        </w:r>
      </w:hyperlink>
      <w:r w:rsidRPr="00E53590">
        <w:t xml:space="preserve"> </w:t>
      </w:r>
    </w:p>
    <w:p w14:paraId="5E37FDBB" w14:textId="77777777" w:rsidR="00895F4D" w:rsidRDefault="00895F4D" w:rsidP="00895F4D">
      <w:pPr>
        <w:shd w:val="clear" w:color="auto" w:fill="FFFFFF" w:themeFill="background1"/>
        <w:tabs>
          <w:tab w:val="left" w:pos="1560"/>
        </w:tabs>
        <w:rPr>
          <w:color w:val="000000"/>
        </w:rPr>
      </w:pPr>
    </w:p>
    <w:p w14:paraId="250DDA75" w14:textId="77777777" w:rsidR="00895F4D" w:rsidRPr="00BA59FA" w:rsidRDefault="00895F4D" w:rsidP="00895F4D">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BA59FA">
        <w:rPr>
          <w:rFonts w:asciiTheme="minorHAnsi" w:hAnsiTheme="minorHAnsi" w:cstheme="minorHAnsi"/>
          <w:b/>
          <w:bCs/>
          <w:kern w:val="2"/>
          <w14:ligatures w14:val="standardContextual"/>
        </w:rPr>
        <w:t>Meningitis outbreak</w:t>
      </w:r>
    </w:p>
    <w:p w14:paraId="1F828715" w14:textId="77777777" w:rsidR="00895F4D" w:rsidRPr="00BA59FA" w:rsidRDefault="00895F4D" w:rsidP="00895F4D">
      <w:pPr>
        <w:shd w:val="clear" w:color="auto" w:fill="FFFFFF" w:themeFill="background1"/>
        <w:tabs>
          <w:tab w:val="left" w:pos="1560"/>
        </w:tabs>
        <w:rPr>
          <w:color w:val="000000"/>
        </w:rPr>
      </w:pPr>
      <w:r w:rsidRPr="00BA59FA">
        <w:rPr>
          <w:color w:val="000000"/>
        </w:rPr>
        <w:t xml:space="preserve">The BMA recognises the distress and significant impact of the meningitis outbreak and extend our thoughts to everyone affected and our condolences to those who have lost loved ones. </w:t>
      </w:r>
    </w:p>
    <w:p w14:paraId="6D84FC87" w14:textId="77777777" w:rsidR="00895F4D" w:rsidRPr="00BA59FA" w:rsidRDefault="00895F4D" w:rsidP="00895F4D">
      <w:pPr>
        <w:shd w:val="clear" w:color="auto" w:fill="FFFFFF" w:themeFill="background1"/>
        <w:tabs>
          <w:tab w:val="left" w:pos="1560"/>
        </w:tabs>
        <w:rPr>
          <w:color w:val="000000"/>
        </w:rPr>
      </w:pPr>
    </w:p>
    <w:p w14:paraId="21D8C753" w14:textId="77777777" w:rsidR="00895F4D" w:rsidRPr="00BA59FA" w:rsidRDefault="00895F4D" w:rsidP="00895F4D">
      <w:pPr>
        <w:shd w:val="clear" w:color="auto" w:fill="FFFFFF" w:themeFill="background1"/>
        <w:tabs>
          <w:tab w:val="left" w:pos="1560"/>
        </w:tabs>
        <w:rPr>
          <w:color w:val="000000"/>
        </w:rPr>
      </w:pPr>
      <w:r w:rsidRPr="00BA59FA">
        <w:rPr>
          <w:color w:val="000000"/>
        </w:rPr>
        <w:t>We know the outbreak is putting pressure on frontline services, particularly for our colleagues going above and beyond in general practice and public health, and we are grateful for your efforts. As students return home for the Easter break, there may also be students in other areas seeking advice from GPs and local public health teams.</w:t>
      </w:r>
    </w:p>
    <w:p w14:paraId="14636D6F" w14:textId="77777777" w:rsidR="00895F4D" w:rsidRPr="00BA59FA" w:rsidRDefault="00895F4D" w:rsidP="00895F4D">
      <w:pPr>
        <w:shd w:val="clear" w:color="auto" w:fill="FFFFFF" w:themeFill="background1"/>
        <w:tabs>
          <w:tab w:val="left" w:pos="1560"/>
        </w:tabs>
        <w:rPr>
          <w:color w:val="000000"/>
        </w:rPr>
      </w:pPr>
    </w:p>
    <w:p w14:paraId="4569EA3B" w14:textId="77777777" w:rsidR="00895F4D" w:rsidRPr="00BA59FA" w:rsidRDefault="00895F4D" w:rsidP="00895F4D">
      <w:pPr>
        <w:shd w:val="clear" w:color="auto" w:fill="FFFFFF" w:themeFill="background1"/>
        <w:tabs>
          <w:tab w:val="left" w:pos="1560"/>
        </w:tabs>
        <w:rPr>
          <w:color w:val="000000"/>
        </w:rPr>
      </w:pPr>
      <w:r w:rsidRPr="00BA59FA">
        <w:rPr>
          <w:color w:val="000000"/>
        </w:rPr>
        <w:t xml:space="preserve">We encourage practices to continue to follow the advice of </w:t>
      </w:r>
      <w:hyperlink r:id="rId25" w:anchor="full-publication-update-history" w:history="1">
        <w:r w:rsidRPr="00BA59FA">
          <w:rPr>
            <w:rStyle w:val="Hyperlink"/>
          </w:rPr>
          <w:t>UKHSA</w:t>
        </w:r>
      </w:hyperlink>
      <w:r w:rsidRPr="00BA59FA">
        <w:rPr>
          <w:color w:val="000000"/>
        </w:rPr>
        <w:t xml:space="preserve"> and </w:t>
      </w:r>
      <w:hyperlink r:id="rId26" w:history="1">
        <w:r w:rsidRPr="00BA59FA">
          <w:rPr>
            <w:rStyle w:val="Hyperlink"/>
          </w:rPr>
          <w:t>NHSE</w:t>
        </w:r>
      </w:hyperlink>
      <w:r w:rsidRPr="00BA59FA">
        <w:rPr>
          <w:color w:val="000000"/>
        </w:rPr>
        <w:t>, and please liaise with your local director of public health and their teams if you have questions or concerns.</w:t>
      </w:r>
    </w:p>
    <w:p w14:paraId="0B4BA809" w14:textId="77777777" w:rsidR="00895F4D" w:rsidRPr="00BA59FA" w:rsidRDefault="00895F4D" w:rsidP="00895F4D">
      <w:pPr>
        <w:shd w:val="clear" w:color="auto" w:fill="FFFFFF" w:themeFill="background1"/>
        <w:tabs>
          <w:tab w:val="left" w:pos="1560"/>
        </w:tabs>
        <w:rPr>
          <w:color w:val="000000"/>
        </w:rPr>
      </w:pPr>
    </w:p>
    <w:p w14:paraId="707A297F" w14:textId="77777777" w:rsidR="00895F4D" w:rsidRPr="00BA59FA" w:rsidRDefault="00895F4D" w:rsidP="00895F4D">
      <w:pPr>
        <w:shd w:val="clear" w:color="auto" w:fill="FFFFFF" w:themeFill="background1"/>
        <w:tabs>
          <w:tab w:val="left" w:pos="1560"/>
        </w:tabs>
        <w:rPr>
          <w:color w:val="000000"/>
        </w:rPr>
      </w:pPr>
      <w:r w:rsidRPr="00BA59FA">
        <w:rPr>
          <w:color w:val="000000"/>
        </w:rPr>
        <w:t xml:space="preserve">We’re also aware there can be wider impacts on medical students, GP and public health registrars and medical educators. The BMA is continuing to monitor the situation and we are here to support you, including through our </w:t>
      </w:r>
      <w:hyperlink r:id="rId27" w:history="1">
        <w:r w:rsidRPr="00BA59FA">
          <w:rPr>
            <w:rStyle w:val="Hyperlink"/>
          </w:rPr>
          <w:t>wellbeing services</w:t>
        </w:r>
      </w:hyperlink>
      <w:r w:rsidRPr="00BA59FA">
        <w:rPr>
          <w:color w:val="000000"/>
        </w:rPr>
        <w:t>.</w:t>
      </w:r>
    </w:p>
    <w:p w14:paraId="1996F13D" w14:textId="77777777" w:rsidR="00895F4D" w:rsidRPr="00BA59FA" w:rsidRDefault="00895F4D" w:rsidP="00895F4D">
      <w:pPr>
        <w:shd w:val="clear" w:color="auto" w:fill="FFFFFF" w:themeFill="background1"/>
        <w:tabs>
          <w:tab w:val="left" w:pos="1560"/>
        </w:tabs>
        <w:rPr>
          <w:color w:val="000000"/>
        </w:rPr>
      </w:pPr>
      <w:r w:rsidRPr="00BA59FA">
        <w:rPr>
          <w:color w:val="000000"/>
        </w:rPr>
        <w:t> </w:t>
      </w:r>
    </w:p>
    <w:p w14:paraId="4EB16DA0" w14:textId="77777777" w:rsidR="00895F4D" w:rsidRPr="002452DC" w:rsidRDefault="00895F4D" w:rsidP="00895F4D">
      <w:pPr>
        <w:rPr>
          <w:b/>
          <w:bCs/>
          <w:color w:val="000000"/>
        </w:rPr>
      </w:pPr>
      <w:r w:rsidRPr="002452DC">
        <w:rPr>
          <w:color w:val="000000"/>
        </w:rPr>
        <w:t xml:space="preserve">GPC England has been in discussion with UKHSA, DHSC and NHSE about resourcing for Men B vaccination and prophylaxis in General Practice, and NHSE has now </w:t>
      </w:r>
      <w:hyperlink r:id="rId28" w:history="1">
        <w:r w:rsidRPr="002452DC">
          <w:rPr>
            <w:rStyle w:val="Hyperlink"/>
          </w:rPr>
          <w:t>written to Practices</w:t>
        </w:r>
      </w:hyperlink>
      <w:r w:rsidRPr="002452DC">
        <w:rPr>
          <w:color w:val="000000"/>
        </w:rPr>
        <w:t xml:space="preserve"> to offer </w:t>
      </w:r>
      <w:proofErr w:type="spellStart"/>
      <w:r w:rsidRPr="002452DC">
        <w:rPr>
          <w:color w:val="000000"/>
        </w:rPr>
        <w:t>MenB</w:t>
      </w:r>
      <w:proofErr w:type="spellEnd"/>
      <w:r w:rsidRPr="002452DC">
        <w:rPr>
          <w:color w:val="000000"/>
        </w:rPr>
        <w:t xml:space="preserve"> vaccinations upon request to a small cohort of patients who cannot access vaccination at local vaccination clinics at the University of Kent.</w:t>
      </w:r>
    </w:p>
    <w:p w14:paraId="20F4735F" w14:textId="77777777" w:rsidR="002B26F6" w:rsidRPr="008B3D54" w:rsidRDefault="002B26F6" w:rsidP="008F223B">
      <w:pPr>
        <w:rPr>
          <w:rFonts w:asciiTheme="minorHAnsi" w:hAnsiTheme="minorHAnsi" w:cstheme="minorHAnsi"/>
          <w:vanish/>
        </w:rPr>
      </w:pPr>
    </w:p>
    <w:p w14:paraId="1CD2A67D" w14:textId="77777777" w:rsidR="00483E55" w:rsidRPr="00483E55" w:rsidRDefault="00483E55" w:rsidP="00483E55">
      <w:bookmarkStart w:id="1" w:name="_Hlk207983221"/>
    </w:p>
    <w:p w14:paraId="149659E6" w14:textId="72B45C38" w:rsidR="007D5329" w:rsidRPr="00AF7980" w:rsidRDefault="00B54857" w:rsidP="007D532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B54857">
        <w:rPr>
          <w:rFonts w:asciiTheme="minorHAnsi" w:hAnsiTheme="minorHAnsi" w:cstheme="minorHAnsi"/>
          <w:b/>
          <w:bCs/>
          <w:kern w:val="2"/>
          <w14:ligatures w14:val="standardContextual"/>
        </w:rPr>
        <w:t>‬</w:t>
      </w:r>
      <w:r w:rsidR="00634C45" w:rsidRPr="00634C45">
        <w:rPr>
          <w:b/>
          <w:bCs/>
          <w:color w:val="000000"/>
        </w:rPr>
        <w:t xml:space="preserve"> </w:t>
      </w:r>
      <w:r w:rsidR="00634C45" w:rsidRPr="00634C45">
        <w:rPr>
          <w:rFonts w:asciiTheme="minorHAnsi" w:hAnsiTheme="minorHAnsi" w:cstheme="minorHAnsi"/>
          <w:b/>
          <w:bCs/>
          <w:kern w:val="2"/>
          <w14:ligatures w14:val="standardContextual"/>
        </w:rPr>
        <w:t>Neighbourhood health services</w:t>
      </w:r>
    </w:p>
    <w:p w14:paraId="3DD6F830" w14:textId="77777777" w:rsidR="00634C45" w:rsidRPr="00634C45" w:rsidRDefault="00634C45" w:rsidP="00634C45">
      <w:pPr>
        <w:shd w:val="clear" w:color="auto" w:fill="FFFFFF" w:themeFill="background1"/>
        <w:tabs>
          <w:tab w:val="left" w:pos="1560"/>
        </w:tabs>
        <w:rPr>
          <w:color w:val="000000"/>
        </w:rPr>
      </w:pPr>
      <w:r w:rsidRPr="00634C45">
        <w:rPr>
          <w:color w:val="000000"/>
        </w:rPr>
        <w:t xml:space="preserve">DHSC and NHS England have published new documents setting out how the neighbourhood health services proposed in the 10 Year Health Plan are expected to work in practice: </w:t>
      </w:r>
    </w:p>
    <w:p w14:paraId="7AFC0BE5" w14:textId="77777777" w:rsidR="00634C45" w:rsidRPr="00634C45" w:rsidRDefault="00634C45" w:rsidP="00634C45">
      <w:pPr>
        <w:shd w:val="clear" w:color="auto" w:fill="FFFFFF" w:themeFill="background1"/>
        <w:tabs>
          <w:tab w:val="left" w:pos="1560"/>
        </w:tabs>
        <w:rPr>
          <w:color w:val="000000"/>
        </w:rPr>
      </w:pPr>
    </w:p>
    <w:p w14:paraId="326154D1" w14:textId="77777777" w:rsidR="00634C45" w:rsidRPr="00634C45" w:rsidRDefault="00634C45" w:rsidP="00634C45">
      <w:pPr>
        <w:numPr>
          <w:ilvl w:val="0"/>
          <w:numId w:val="48"/>
        </w:numPr>
        <w:shd w:val="clear" w:color="auto" w:fill="FFFFFF" w:themeFill="background1"/>
        <w:tabs>
          <w:tab w:val="left" w:pos="1560"/>
        </w:tabs>
        <w:rPr>
          <w:color w:val="000000"/>
        </w:rPr>
      </w:pPr>
      <w:r w:rsidRPr="00634C45">
        <w:rPr>
          <w:color w:val="000000"/>
        </w:rPr>
        <w:t xml:space="preserve">DHSC: </w:t>
      </w:r>
      <w:hyperlink r:id="rId29" w:history="1">
        <w:r w:rsidRPr="00634C45">
          <w:rPr>
            <w:rStyle w:val="Hyperlink"/>
          </w:rPr>
          <w:t>Neighbourhood health framework</w:t>
        </w:r>
      </w:hyperlink>
    </w:p>
    <w:p w14:paraId="5AFF9CE2" w14:textId="77777777" w:rsidR="00634C45" w:rsidRPr="00634C45" w:rsidRDefault="00634C45" w:rsidP="00634C45">
      <w:pPr>
        <w:numPr>
          <w:ilvl w:val="0"/>
          <w:numId w:val="48"/>
        </w:numPr>
        <w:shd w:val="clear" w:color="auto" w:fill="FFFFFF" w:themeFill="background1"/>
        <w:tabs>
          <w:tab w:val="left" w:pos="1560"/>
        </w:tabs>
        <w:rPr>
          <w:color w:val="000000"/>
        </w:rPr>
      </w:pPr>
      <w:r w:rsidRPr="00634C45">
        <w:rPr>
          <w:color w:val="000000"/>
        </w:rPr>
        <w:t xml:space="preserve">NHS England: </w:t>
      </w:r>
      <w:hyperlink r:id="rId30" w:history="1">
        <w:r w:rsidRPr="00634C45">
          <w:rPr>
            <w:rStyle w:val="Hyperlink"/>
          </w:rPr>
          <w:t>Fit for the future - towards population health delivery models</w:t>
        </w:r>
      </w:hyperlink>
    </w:p>
    <w:p w14:paraId="1B326478" w14:textId="77777777" w:rsidR="00634C45" w:rsidRPr="00634C45" w:rsidRDefault="00634C45" w:rsidP="00634C45">
      <w:pPr>
        <w:shd w:val="clear" w:color="auto" w:fill="FFFFFF" w:themeFill="background1"/>
        <w:tabs>
          <w:tab w:val="left" w:pos="1560"/>
        </w:tabs>
        <w:rPr>
          <w:color w:val="000000"/>
        </w:rPr>
      </w:pPr>
    </w:p>
    <w:p w14:paraId="77450550" w14:textId="77777777" w:rsidR="00634C45" w:rsidRDefault="00634C45" w:rsidP="007A24B1">
      <w:pPr>
        <w:shd w:val="clear" w:color="auto" w:fill="FFFFFF" w:themeFill="background1"/>
        <w:tabs>
          <w:tab w:val="left" w:pos="567"/>
          <w:tab w:val="left" w:pos="1560"/>
        </w:tabs>
        <w:rPr>
          <w:color w:val="000000"/>
        </w:rPr>
      </w:pPr>
      <w:r w:rsidRPr="00634C45">
        <w:rPr>
          <w:color w:val="000000"/>
        </w:rPr>
        <w:t xml:space="preserve">These documents, originally expected to be released in November 2025, provide important insight into DHSC and NHS England’s plans. GPC England is currently working with the BMA’s policy teams to analyse both documents and to produce materials for members. </w:t>
      </w:r>
    </w:p>
    <w:p w14:paraId="38FFCD3B" w14:textId="77777777" w:rsidR="0049089C" w:rsidRDefault="0049089C" w:rsidP="007A24B1">
      <w:pPr>
        <w:shd w:val="clear" w:color="auto" w:fill="FFFFFF" w:themeFill="background1"/>
        <w:tabs>
          <w:tab w:val="left" w:pos="567"/>
          <w:tab w:val="left" w:pos="1560"/>
        </w:tabs>
        <w:rPr>
          <w:color w:val="000000"/>
        </w:rPr>
      </w:pPr>
    </w:p>
    <w:p w14:paraId="3952A6E3" w14:textId="32D91933" w:rsidR="0049089C" w:rsidRDefault="0049089C" w:rsidP="007A24B1">
      <w:pPr>
        <w:shd w:val="clear" w:color="auto" w:fill="FFFFFF" w:themeFill="background1"/>
        <w:tabs>
          <w:tab w:val="left" w:pos="567"/>
          <w:tab w:val="left" w:pos="1560"/>
        </w:tabs>
        <w:rPr>
          <w:color w:val="000000"/>
        </w:rPr>
      </w:pPr>
      <w:r>
        <w:rPr>
          <w:color w:val="000000"/>
        </w:rPr>
        <w:t xml:space="preserve">They highlight certain targets and areas of focus, with GP access and urgent on the day (90% target) being one example. They also touch more widely upon the government’s ‘reform agenda’, which include the use of technology, ‘proactive’ population </w:t>
      </w:r>
      <w:proofErr w:type="gramStart"/>
      <w:r>
        <w:rPr>
          <w:color w:val="000000"/>
        </w:rPr>
        <w:t>health based</w:t>
      </w:r>
      <w:proofErr w:type="gramEnd"/>
      <w:r>
        <w:rPr>
          <w:color w:val="000000"/>
        </w:rPr>
        <w:t xml:space="preserve"> approaches and out of hours care, encompassing urgent and emergency services.</w:t>
      </w:r>
    </w:p>
    <w:p w14:paraId="7F3861D3" w14:textId="77777777" w:rsidR="00B931DA" w:rsidRPr="00634C45" w:rsidRDefault="00B931DA" w:rsidP="007A24B1">
      <w:pPr>
        <w:shd w:val="clear" w:color="auto" w:fill="FFFFFF" w:themeFill="background1"/>
        <w:tabs>
          <w:tab w:val="left" w:pos="567"/>
          <w:tab w:val="left" w:pos="1560"/>
        </w:tabs>
        <w:rPr>
          <w:color w:val="000000"/>
        </w:rPr>
      </w:pPr>
    </w:p>
    <w:p w14:paraId="65C6D0C8" w14:textId="77777777" w:rsidR="00524291" w:rsidRDefault="00524291" w:rsidP="006B2CCB">
      <w:pPr>
        <w:rPr>
          <w:rFonts w:asciiTheme="minorHAnsi" w:hAnsiTheme="minorHAnsi" w:cstheme="minorHAnsi"/>
        </w:rPr>
      </w:pPr>
    </w:p>
    <w:p w14:paraId="0E1B5C8B" w14:textId="72E7BEB1" w:rsidR="00B8205E" w:rsidRPr="00B8205E" w:rsidRDefault="00B8205E" w:rsidP="00B8205E">
      <w:pPr>
        <w:pBdr>
          <w:top w:val="single" w:sz="4" w:space="1" w:color="auto"/>
          <w:bottom w:val="single" w:sz="4" w:space="1" w:color="auto"/>
        </w:pBdr>
        <w:shd w:val="clear" w:color="auto" w:fill="D9E2F3" w:themeFill="accent1" w:themeFillTint="33"/>
        <w:tabs>
          <w:tab w:val="center" w:pos="4666"/>
        </w:tabs>
        <w:spacing w:after="120"/>
        <w:rPr>
          <w:color w:val="000000"/>
        </w:rPr>
      </w:pPr>
      <w:r w:rsidRPr="00B8205E">
        <w:rPr>
          <w:rFonts w:asciiTheme="minorHAnsi" w:hAnsiTheme="minorHAnsi" w:cstheme="minorHAnsi"/>
          <w:b/>
          <w:bCs/>
          <w:kern w:val="2"/>
          <w14:ligatures w14:val="standardContextual"/>
        </w:rPr>
        <w:lastRenderedPageBreak/>
        <w:t>GP hospital referrals: Single point of access subject to locally agreed pathways</w:t>
      </w:r>
    </w:p>
    <w:p w14:paraId="4AB9EB48" w14:textId="77777777" w:rsidR="00B8205E" w:rsidRPr="00B8205E" w:rsidRDefault="00B8205E" w:rsidP="00B8205E">
      <w:r w:rsidRPr="00B8205E">
        <w:t>As part of the contract changes announced by NHS England, the Advice &amp; Guidance DES will be removed, the money moved in Global Sum, and new contractual requirements around the use of advice and guidance introduced.</w:t>
      </w:r>
    </w:p>
    <w:p w14:paraId="5983F821" w14:textId="77777777" w:rsidR="00B8205E" w:rsidRPr="00B8205E" w:rsidRDefault="00B8205E" w:rsidP="00B8205E"/>
    <w:p w14:paraId="36D2F510" w14:textId="3F8B81CA" w:rsidR="00B8205E" w:rsidRPr="00B8205E" w:rsidRDefault="00B8205E" w:rsidP="00B8205E">
      <w:r w:rsidRPr="00B8205E">
        <w:t>Alongside this, NHSE have also announced a push towards the implementation of a Single Point of Access (SPoA) system for GP referrals into secondary care.  Once rolled out this will mean that all referrals will go through a Trust’s SPoA, where a decision will be made as to whether the referral is allowed to progres</w:t>
      </w:r>
      <w:r>
        <w:t>s</w:t>
      </w:r>
      <w:r w:rsidRPr="00B8205E">
        <w:t xml:space="preserve"> or is pushed back to the GP with for ‘advice and guidance’.  </w:t>
      </w:r>
    </w:p>
    <w:p w14:paraId="56102FF1" w14:textId="77777777" w:rsidR="00B8205E" w:rsidRPr="00B8205E" w:rsidRDefault="00B8205E" w:rsidP="00B8205E"/>
    <w:p w14:paraId="460C152E" w14:textId="77777777" w:rsidR="00B8205E" w:rsidRPr="00B8205E" w:rsidRDefault="00B8205E" w:rsidP="00B8205E">
      <w:r w:rsidRPr="00B8205E">
        <w:t xml:space="preserve">The right to refer </w:t>
      </w:r>
      <w:proofErr w:type="gramStart"/>
      <w:r w:rsidRPr="00B8205E">
        <w:t>and</w:t>
      </w:r>
      <w:proofErr w:type="gramEnd"/>
      <w:r w:rsidRPr="00B8205E">
        <w:t xml:space="preserve"> ability for patients to access care across the primary and secondary interface is a key tenet of a functioning health system.  GPCE has strong concerns that this will undermine the GP’s right to make referrals on their patients’ </w:t>
      </w:r>
      <w:proofErr w:type="gramStart"/>
      <w:r w:rsidRPr="00B8205E">
        <w:t>behalf,  and</w:t>
      </w:r>
      <w:proofErr w:type="gramEnd"/>
      <w:r w:rsidRPr="00B8205E">
        <w:t xml:space="preserve"> adversely impact upon patient care and cost effectiveness due to delays in patients being seen.</w:t>
      </w:r>
    </w:p>
    <w:p w14:paraId="58955D60" w14:textId="77777777" w:rsidR="00B8205E" w:rsidRPr="00B8205E" w:rsidRDefault="00B8205E" w:rsidP="00B8205E"/>
    <w:p w14:paraId="752C19A4" w14:textId="2EF40C24" w:rsidR="00B8205E" w:rsidRPr="00B8205E" w:rsidRDefault="00B8205E" w:rsidP="00B8205E">
      <w:r w:rsidRPr="00B8205E">
        <w:t>NHSE have stated that these SPoA and pathways will be subject to ‘locally agreed pathways.  It is vital that these are co-produced, with LMCs and practices agreeing the design and implementation of any such local pathways. Whilst alternatives to hospital referrals may at times be appropriate, and be used as a supportive clinical tool, they must not be used to delay appropriate referrals, deflect referrals inappropriately, or prevent patients accessing specialist assessment where clinically required.</w:t>
      </w:r>
    </w:p>
    <w:p w14:paraId="37E0ACC1" w14:textId="77777777" w:rsidR="00B8205E" w:rsidRPr="00B8205E" w:rsidRDefault="00B8205E" w:rsidP="00B8205E"/>
    <w:p w14:paraId="41502B79" w14:textId="77777777" w:rsidR="00B8205E" w:rsidRPr="00B8205E" w:rsidRDefault="00B8205E" w:rsidP="00B8205E">
      <w:pPr>
        <w:rPr>
          <w:b/>
          <w:bCs/>
          <w:lang w:val="en-US"/>
        </w:rPr>
      </w:pPr>
      <w:r w:rsidRPr="00B8205E">
        <w:t>Further guidance for LMCs and practices will be published shortly.</w:t>
      </w:r>
    </w:p>
    <w:p w14:paraId="59C69D4F" w14:textId="77777777" w:rsidR="00651FD9" w:rsidRDefault="00651FD9" w:rsidP="008E7F05">
      <w:pPr>
        <w:rPr>
          <w:rFonts w:asciiTheme="minorHAnsi" w:hAnsiTheme="minorHAnsi" w:cstheme="minorHAnsi"/>
        </w:rPr>
      </w:pPr>
    </w:p>
    <w:p w14:paraId="4809C8F3" w14:textId="2212EB5F" w:rsidR="006B2CCB" w:rsidRPr="00AF7980" w:rsidRDefault="0080796A" w:rsidP="008E7F05">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80796A">
        <w:rPr>
          <w:rFonts w:asciiTheme="minorHAnsi" w:hAnsiTheme="minorHAnsi" w:cstheme="minorHAnsi"/>
          <w:b/>
          <w:bCs/>
          <w:kern w:val="2"/>
          <w14:ligatures w14:val="standardContextual"/>
        </w:rPr>
        <w:t>Mapping of ‘clinically urgent’ appointments</w:t>
      </w:r>
    </w:p>
    <w:p w14:paraId="33BB1251" w14:textId="77777777" w:rsidR="00A82C80" w:rsidRDefault="00A82C80" w:rsidP="008E7F05">
      <w:pPr>
        <w:rPr>
          <w:rFonts w:asciiTheme="minorHAnsi" w:hAnsiTheme="minorHAnsi" w:cstheme="minorHAnsi"/>
        </w:rPr>
      </w:pPr>
    </w:p>
    <w:p w14:paraId="51664F4E" w14:textId="77777777" w:rsidR="0080796A" w:rsidRPr="0080796A" w:rsidRDefault="0080796A" w:rsidP="0080796A">
      <w:r w:rsidRPr="0080796A">
        <w:t xml:space="preserve">We are still awaiting the draft Regulations that will set out the detail of how </w:t>
      </w:r>
      <w:hyperlink r:id="rId31" w:history="1">
        <w:r w:rsidRPr="0080796A">
          <w:rPr>
            <w:rStyle w:val="Hyperlink"/>
          </w:rPr>
          <w:t>new contractual requirements announced by NHS England will operate</w:t>
        </w:r>
      </w:hyperlink>
      <w:r w:rsidRPr="0080796A">
        <w:t>.  However, we are aware that some ICBs have already asked practices to record appointments for all patients they deem to be clinically urgent using appointment slots mapped to the General Consultation Acute national category within General Practice Appointments Data (GPAD). </w:t>
      </w:r>
    </w:p>
    <w:p w14:paraId="5CFD3348" w14:textId="77777777" w:rsidR="0080796A" w:rsidRPr="0080796A" w:rsidRDefault="0080796A" w:rsidP="0080796A"/>
    <w:p w14:paraId="78A54A16" w14:textId="2050AB28" w:rsidR="0080796A" w:rsidRPr="0080796A" w:rsidRDefault="0080796A" w:rsidP="0080796A">
      <w:r w:rsidRPr="0080796A">
        <w:t>It is for GP practices to determine which patients are clinically urgent</w:t>
      </w:r>
      <w:r w:rsidR="00D871F2">
        <w:t>.</w:t>
      </w:r>
    </w:p>
    <w:p w14:paraId="781834A3" w14:textId="77777777" w:rsidR="0080796A" w:rsidRPr="0080796A" w:rsidRDefault="0080796A" w:rsidP="0080796A"/>
    <w:p w14:paraId="53A83ACA" w14:textId="77777777" w:rsidR="0080796A" w:rsidRDefault="0080796A" w:rsidP="0080796A">
      <w:r w:rsidRPr="0080796A">
        <w:t>We will be publishing further guidance on this shortly.</w:t>
      </w:r>
    </w:p>
    <w:p w14:paraId="46C85097" w14:textId="77777777" w:rsidR="00E714F6" w:rsidRPr="0080796A" w:rsidRDefault="00E714F6" w:rsidP="0080796A"/>
    <w:p w14:paraId="1F73905C" w14:textId="7936B8F2" w:rsidR="00E714F6" w:rsidRPr="00D16719" w:rsidRDefault="00E714F6" w:rsidP="00E714F6">
      <w:pPr>
        <w:pBdr>
          <w:top w:val="single" w:sz="4" w:space="1" w:color="auto"/>
          <w:bottom w:val="single" w:sz="4" w:space="0"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E714F6">
        <w:rPr>
          <w:rFonts w:asciiTheme="minorHAnsi" w:hAnsiTheme="minorHAnsi" w:cstheme="minorHAnsi"/>
          <w:b/>
          <w:bCs/>
          <w:kern w:val="2"/>
          <w14:ligatures w14:val="standardContextual"/>
        </w:rPr>
        <w:t>NHSPS asset transfer</w:t>
      </w:r>
    </w:p>
    <w:p w14:paraId="792E16F5" w14:textId="2F75DA63" w:rsidR="00524291" w:rsidRDefault="00524291" w:rsidP="008E7F05"/>
    <w:p w14:paraId="2C575301" w14:textId="77777777" w:rsidR="00E714F6" w:rsidRDefault="00E714F6" w:rsidP="00E714F6">
      <w:r w:rsidRPr="00E714F6">
        <w:t>ICBs have written to NHS Trusts inviting them to take over leases currently held by NHS Property Services, including a significant number of GP surgery buildings. While DHSC’s guidance published at the end of January set out a timeline for Expressions of Interest (EOIs) to be submitted to NHSPS by the end of March, we are concerned to see the deadline brought forward to 13 March in the Southeast region. Equally worrying is the absence of consultation with the practices affected, and the fact that practices themselves have not been invited to submit EOIs. We are writing to Government to challenge this approach and to seek urgent clarity on what these changes mean for impacted practices- particularly given the ongoing crisis caused by disputed service charge debt.</w:t>
      </w:r>
    </w:p>
    <w:p w14:paraId="2323AF0E" w14:textId="77777777" w:rsidR="00E714F6" w:rsidRDefault="00E714F6" w:rsidP="00E714F6"/>
    <w:p w14:paraId="21B8A03C" w14:textId="77777777" w:rsidR="0092396F" w:rsidRDefault="0092396F" w:rsidP="00E714F6"/>
    <w:p w14:paraId="54E0BEBE" w14:textId="77777777" w:rsidR="0092396F" w:rsidRDefault="0092396F" w:rsidP="00E714F6"/>
    <w:p w14:paraId="71901FFE" w14:textId="77777777" w:rsidR="0092396F" w:rsidRPr="00E714F6" w:rsidRDefault="0092396F" w:rsidP="00E714F6"/>
    <w:p w14:paraId="00DB8046" w14:textId="03800722" w:rsidR="00E714F6" w:rsidRPr="00D16719" w:rsidRDefault="00E714F6" w:rsidP="00E714F6">
      <w:pPr>
        <w:pBdr>
          <w:top w:val="single" w:sz="4" w:space="1" w:color="auto"/>
          <w:bottom w:val="single" w:sz="4" w:space="0"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E714F6">
        <w:rPr>
          <w:rFonts w:asciiTheme="minorHAnsi" w:hAnsiTheme="minorHAnsi" w:cstheme="minorHAnsi"/>
          <w:b/>
          <w:bCs/>
          <w:kern w:val="2"/>
          <w14:ligatures w14:val="standardContextual"/>
        </w:rPr>
        <w:lastRenderedPageBreak/>
        <w:t>Dispensing</w:t>
      </w:r>
    </w:p>
    <w:p w14:paraId="74CE05D4" w14:textId="77777777" w:rsidR="00E714F6" w:rsidRDefault="00E714F6" w:rsidP="00E714F6"/>
    <w:p w14:paraId="2F3417D3" w14:textId="77777777" w:rsidR="0003793C" w:rsidRPr="0003793C" w:rsidRDefault="0003793C" w:rsidP="0003793C">
      <w:hyperlink r:id="rId32" w:history="1">
        <w:r w:rsidRPr="0003793C">
          <w:rPr>
            <w:rStyle w:val="Hyperlink"/>
          </w:rPr>
          <w:t>NHS funding to cease for Emis Web dispensing module | Dispensing Doctors' Association</w:t>
        </w:r>
      </w:hyperlink>
    </w:p>
    <w:p w14:paraId="7C82C121" w14:textId="77777777" w:rsidR="0003793C" w:rsidRPr="0003793C" w:rsidRDefault="0003793C" w:rsidP="0003793C"/>
    <w:p w14:paraId="3F381A21" w14:textId="77777777" w:rsidR="0003793C" w:rsidRDefault="0003793C" w:rsidP="0003793C">
      <w:r w:rsidRPr="0003793C">
        <w:t>From April 1, dispensing practices using EMIS Web have been told they will need to pay for the dispensing module. </w:t>
      </w:r>
    </w:p>
    <w:p w14:paraId="035F9413" w14:textId="77777777" w:rsidR="0003793C" w:rsidRPr="0003793C" w:rsidRDefault="0003793C" w:rsidP="0003793C"/>
    <w:p w14:paraId="664F49AA" w14:textId="77777777" w:rsidR="0003793C" w:rsidRDefault="0003793C" w:rsidP="0003793C">
      <w:r w:rsidRPr="0003793C">
        <w:t>In a </w:t>
      </w:r>
      <w:hyperlink r:id="rId33" w:history="1">
        <w:r w:rsidRPr="0003793C">
          <w:rPr>
            <w:rStyle w:val="Hyperlink"/>
            <w:b/>
            <w:bCs/>
          </w:rPr>
          <w:t>communication</w:t>
        </w:r>
      </w:hyperlink>
      <w:r w:rsidRPr="0003793C">
        <w:t xml:space="preserve"> from Optum EMIS received Wednesday 18 March, customers were informed that NHS England will cease central funding for this module on 1 April, and that as a result Optum will start invoicing practices directly. </w:t>
      </w:r>
    </w:p>
    <w:p w14:paraId="61B00135" w14:textId="77777777" w:rsidR="0003793C" w:rsidRPr="0003793C" w:rsidRDefault="0003793C" w:rsidP="0003793C"/>
    <w:p w14:paraId="0AC9EB42" w14:textId="77777777" w:rsidR="0003793C" w:rsidRDefault="0003793C" w:rsidP="0003793C">
      <w:r w:rsidRPr="0003793C">
        <w:t>It is believed (but not confirmed) that the new charge will be 25p per registered patient (note: not dispensing patient).</w:t>
      </w:r>
    </w:p>
    <w:p w14:paraId="1E56CD26" w14:textId="77777777" w:rsidR="009E0D96" w:rsidRPr="0003793C" w:rsidRDefault="009E0D96" w:rsidP="0003793C"/>
    <w:p w14:paraId="7F52F70C" w14:textId="77777777" w:rsidR="0003793C" w:rsidRDefault="0003793C" w:rsidP="0003793C">
      <w:r w:rsidRPr="0003793C">
        <w:t>Neither the Doctors Dispensing Association (DDA) nor GPCE were informed of the change, and to date, there has been no communication of the change by NHS England.  </w:t>
      </w:r>
    </w:p>
    <w:p w14:paraId="05B4884C" w14:textId="77777777" w:rsidR="009E0D96" w:rsidRPr="0003793C" w:rsidRDefault="009E0D96" w:rsidP="0003793C"/>
    <w:p w14:paraId="27241575" w14:textId="2CDC90C8" w:rsidR="00E714F6" w:rsidRDefault="0003793C" w:rsidP="0003793C">
      <w:r w:rsidRPr="0003793C">
        <w:t>NHS England and Optum have been asked for comment.</w:t>
      </w:r>
    </w:p>
    <w:p w14:paraId="5E1B9F98" w14:textId="77777777" w:rsidR="00E714F6" w:rsidRDefault="00E714F6" w:rsidP="008E7F05"/>
    <w:p w14:paraId="5B1914A0" w14:textId="529834EB" w:rsidR="00BA3861" w:rsidRPr="00D16719" w:rsidRDefault="00D16719" w:rsidP="00524291">
      <w:pPr>
        <w:pBdr>
          <w:top w:val="single" w:sz="4" w:space="1" w:color="auto"/>
          <w:bottom w:val="single" w:sz="4" w:space="0"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D16719">
        <w:rPr>
          <w:rFonts w:asciiTheme="minorHAnsi" w:hAnsiTheme="minorHAnsi" w:cstheme="minorHAnsi"/>
          <w:b/>
          <w:bCs/>
          <w:kern w:val="2"/>
          <w14:ligatures w14:val="standardContextual"/>
        </w:rPr>
        <w:t>MP meetings</w:t>
      </w:r>
    </w:p>
    <w:bookmarkEnd w:id="1"/>
    <w:p w14:paraId="6DF44021" w14:textId="77777777" w:rsidR="00D16719" w:rsidRPr="00D16719" w:rsidRDefault="00D16719" w:rsidP="00D16719">
      <w:pPr>
        <w:rPr>
          <w:rFonts w:asciiTheme="minorHAnsi" w:hAnsiTheme="minorHAnsi" w:cstheme="minorHAnsi"/>
          <w:b/>
          <w:bCs/>
        </w:rPr>
      </w:pPr>
    </w:p>
    <w:p w14:paraId="4E4D3556" w14:textId="77777777" w:rsidR="00D16719" w:rsidRPr="00D16719" w:rsidRDefault="00D16719" w:rsidP="00D16719">
      <w:pPr>
        <w:rPr>
          <w:rFonts w:asciiTheme="minorHAnsi" w:hAnsiTheme="minorHAnsi" w:cstheme="minorHAnsi"/>
        </w:rPr>
      </w:pPr>
      <w:r w:rsidRPr="00D16719">
        <w:rPr>
          <w:rFonts w:asciiTheme="minorHAnsi" w:hAnsiTheme="minorHAnsi" w:cstheme="minorHAnsi"/>
        </w:rPr>
        <w:t xml:space="preserve">GPC England has recently met with </w:t>
      </w:r>
      <w:proofErr w:type="gramStart"/>
      <w:r w:rsidRPr="00D16719">
        <w:rPr>
          <w:rFonts w:asciiTheme="minorHAnsi" w:hAnsiTheme="minorHAnsi" w:cstheme="minorHAnsi"/>
        </w:rPr>
        <w:t>a number of</w:t>
      </w:r>
      <w:proofErr w:type="gramEnd"/>
      <w:r w:rsidRPr="00D16719">
        <w:rPr>
          <w:rFonts w:asciiTheme="minorHAnsi" w:hAnsiTheme="minorHAnsi" w:cstheme="minorHAnsi"/>
        </w:rPr>
        <w:t xml:space="preserve"> MPs including Sarah Green MP who we briefed on estates and wider GP pressures and Health Select Committee member, Joe Robertson MP who we discussed our concerns around the GP contract with.  </w:t>
      </w:r>
    </w:p>
    <w:p w14:paraId="03040E1F" w14:textId="77777777" w:rsidR="00D16719" w:rsidRPr="00D16719" w:rsidRDefault="00D16719" w:rsidP="00D16719">
      <w:pPr>
        <w:rPr>
          <w:rFonts w:asciiTheme="minorHAnsi" w:hAnsiTheme="minorHAnsi" w:cstheme="minorHAnsi"/>
        </w:rPr>
      </w:pPr>
    </w:p>
    <w:p w14:paraId="4D9E61A0" w14:textId="77777777" w:rsidR="00D16719" w:rsidRPr="00D16719" w:rsidRDefault="00D16719" w:rsidP="00D16719">
      <w:pPr>
        <w:rPr>
          <w:rFonts w:asciiTheme="minorHAnsi" w:hAnsiTheme="minorHAnsi" w:cstheme="minorHAnsi"/>
        </w:rPr>
      </w:pPr>
      <w:r w:rsidRPr="00D16719">
        <w:rPr>
          <w:rFonts w:asciiTheme="minorHAnsi" w:hAnsiTheme="minorHAnsi" w:cstheme="minorHAnsi"/>
        </w:rPr>
        <w:t xml:space="preserve">We also met with Liberal Democrat Primary Care Spokesperson Helen Maguire MP to discuss the future of general practice funding in particular the Carr-Hill formula and Shadow Health Minister, Dr Luke Evans MP. Following our meeting Dr Evans raised an </w:t>
      </w:r>
      <w:hyperlink r:id="rId34" w:history="1">
        <w:r w:rsidRPr="00D16719">
          <w:rPr>
            <w:rStyle w:val="Hyperlink"/>
            <w:rFonts w:asciiTheme="minorHAnsi" w:hAnsiTheme="minorHAnsi" w:cstheme="minorHAnsi"/>
          </w:rPr>
          <w:t>urgent question in parliament</w:t>
        </w:r>
      </w:hyperlink>
      <w:r w:rsidRPr="00D16719">
        <w:rPr>
          <w:rFonts w:asciiTheme="minorHAnsi" w:hAnsiTheme="minorHAnsi" w:cstheme="minorHAnsi"/>
        </w:rPr>
        <w:t xml:space="preserve"> regarding the GP contract where he highlighted particular concerns around patient safety linked to the definition of an ‘urgent’ appointment and concerns echoes by GPCE regarding advice and referral. </w:t>
      </w:r>
    </w:p>
    <w:p w14:paraId="501410F7" w14:textId="77777777" w:rsidR="00D16719" w:rsidRPr="00D16719" w:rsidRDefault="00D16719" w:rsidP="00D16719">
      <w:pPr>
        <w:rPr>
          <w:rFonts w:asciiTheme="minorHAnsi" w:hAnsiTheme="minorHAnsi" w:cstheme="minorHAnsi"/>
        </w:rPr>
      </w:pPr>
    </w:p>
    <w:p w14:paraId="2CDBBC68" w14:textId="77777777" w:rsidR="00D16719" w:rsidRDefault="00D16719" w:rsidP="00D16719">
      <w:pPr>
        <w:rPr>
          <w:rFonts w:asciiTheme="minorHAnsi" w:hAnsiTheme="minorHAnsi" w:cstheme="minorHAnsi"/>
        </w:rPr>
      </w:pPr>
      <w:r w:rsidRPr="00D16719">
        <w:rPr>
          <w:rFonts w:asciiTheme="minorHAnsi" w:hAnsiTheme="minorHAnsi" w:cstheme="minorHAnsi"/>
        </w:rPr>
        <w:t xml:space="preserve">In addition, we have met with The Rt Hon Pat McFadden MP, Secretary of State for Work and Pensions, to discuss fit notes. During the meeting we outlined the importance of the doctor patient relationship when dealing with fit note requests, the role of occupation health and what support patients may need during periods of ill health. </w:t>
      </w:r>
    </w:p>
    <w:p w14:paraId="2C8B3634" w14:textId="77777777" w:rsidR="00DC186C" w:rsidRPr="00D16719" w:rsidRDefault="00DC186C" w:rsidP="00D16719">
      <w:pPr>
        <w:rPr>
          <w:rFonts w:asciiTheme="minorHAnsi" w:hAnsiTheme="minorHAnsi" w:cstheme="minorHAnsi"/>
        </w:rPr>
      </w:pPr>
    </w:p>
    <w:p w14:paraId="3733D5B1" w14:textId="1A00761B" w:rsidR="00B06347" w:rsidRPr="00E62306" w:rsidRDefault="00683785" w:rsidP="00683785">
      <w:pPr>
        <w:pBdr>
          <w:left w:val="single" w:sz="4" w:space="4" w:color="auto"/>
          <w:bottom w:val="single" w:sz="4" w:space="1" w:color="auto"/>
          <w:right w:val="single" w:sz="4" w:space="4"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683785">
        <w:rPr>
          <w:rFonts w:asciiTheme="minorHAnsi" w:hAnsiTheme="minorHAnsi" w:cstheme="minorHAnsi"/>
          <w:b/>
          <w:bCs/>
          <w:kern w:val="2"/>
          <w14:ligatures w14:val="standardContextual"/>
        </w:rPr>
        <w:t>Biobank data</w:t>
      </w:r>
    </w:p>
    <w:p w14:paraId="5FC4B1EC" w14:textId="77777777" w:rsidR="00683785" w:rsidRPr="00683785" w:rsidRDefault="00683785" w:rsidP="00683785">
      <w:pPr>
        <w:rPr>
          <w:b/>
          <w:bCs/>
        </w:rPr>
      </w:pPr>
    </w:p>
    <w:p w14:paraId="17EA9C41" w14:textId="77777777" w:rsidR="00683785" w:rsidRPr="00683785" w:rsidRDefault="00683785" w:rsidP="00683785">
      <w:r w:rsidRPr="00683785">
        <w:t xml:space="preserve">Following a recent </w:t>
      </w:r>
      <w:hyperlink r:id="rId35" w:history="1">
        <w:r w:rsidRPr="00683785">
          <w:rPr>
            <w:rStyle w:val="Hyperlink"/>
          </w:rPr>
          <w:t>report in the Guardian</w:t>
        </w:r>
      </w:hyperlink>
      <w:r w:rsidRPr="00683785">
        <w:t xml:space="preserve"> which indicated that confidential data shared by patients with biobank had surfaced online in a way that made it potentially identifiable. Practices may find themselves fielding questions from concerned patients. GPC has long represented the concerns of practices across the UK in discussions with government over use of data for consented cohort studies. </w:t>
      </w:r>
    </w:p>
    <w:p w14:paraId="1E792436" w14:textId="77777777" w:rsidR="00683785" w:rsidRPr="00683785" w:rsidRDefault="00683785" w:rsidP="00683785"/>
    <w:p w14:paraId="1019A327" w14:textId="6F16F5E8" w:rsidR="00532238" w:rsidRDefault="00683785" w:rsidP="008E7F05">
      <w:r w:rsidRPr="00683785">
        <w:t xml:space="preserve">You will be aware of the recent Data Provision Notice issued by DHSC which transferred responsibility and legal liability for GP data shared as part of studies and projects including Biobank. In line with this, there is nothing further for practices to do </w:t>
      </w:r>
      <w:proofErr w:type="gramStart"/>
      <w:r w:rsidRPr="00683785">
        <w:t>at this time</w:t>
      </w:r>
      <w:proofErr w:type="gramEnd"/>
      <w:r w:rsidRPr="00683785">
        <w:t xml:space="preserve">. Should any patients present with concerns about these reports, they should be referred to </w:t>
      </w:r>
      <w:hyperlink r:id="rId36" w:history="1">
        <w:r w:rsidRPr="00683785">
          <w:rPr>
            <w:rStyle w:val="Hyperlink"/>
          </w:rPr>
          <w:t>Biobank’s response</w:t>
        </w:r>
      </w:hyperlink>
      <w:r w:rsidRPr="00683785">
        <w:t xml:space="preserve"> or, if they express a desire to stop sharing their data – they should get in touch with Biobank’s Data Protection Officer.</w:t>
      </w:r>
    </w:p>
    <w:p w14:paraId="3A271E11" w14:textId="77777777" w:rsidR="00524291" w:rsidRDefault="00524291" w:rsidP="008E7F05"/>
    <w:p w14:paraId="7D50B8A4" w14:textId="77777777" w:rsidR="009E0D96" w:rsidRDefault="009E0D96" w:rsidP="008E7F05"/>
    <w:p w14:paraId="7D01151D" w14:textId="25F6CD3F" w:rsidR="00E62306" w:rsidRPr="00E62306" w:rsidRDefault="00651FD9" w:rsidP="008B10B7">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651FD9">
        <w:rPr>
          <w:rFonts w:asciiTheme="minorHAnsi" w:hAnsiTheme="minorHAnsi" w:cstheme="minorHAnsi"/>
          <w:b/>
          <w:bCs/>
          <w:kern w:val="2"/>
          <w14:ligatures w14:val="standardContextual"/>
        </w:rPr>
        <w:lastRenderedPageBreak/>
        <w:t>GPC England regional elections</w:t>
      </w:r>
    </w:p>
    <w:p w14:paraId="0CAAD51E" w14:textId="77777777" w:rsidR="00A24AC6" w:rsidRPr="00A24AC6" w:rsidRDefault="00A24AC6" w:rsidP="00A24AC6">
      <w:pPr>
        <w:rPr>
          <w:color w:val="000000"/>
        </w:rPr>
      </w:pPr>
      <w:r w:rsidRPr="00A24AC6">
        <w:rPr>
          <w:color w:val="000000"/>
        </w:rPr>
        <w:t xml:space="preserve">Voting for the following GPC regional representatives is now </w:t>
      </w:r>
      <w:proofErr w:type="gramStart"/>
      <w:r w:rsidRPr="00A24AC6">
        <w:rPr>
          <w:color w:val="000000"/>
        </w:rPr>
        <w:t>open;</w:t>
      </w:r>
      <w:proofErr w:type="gramEnd"/>
    </w:p>
    <w:p w14:paraId="10BE9A45" w14:textId="77777777" w:rsidR="00A24AC6" w:rsidRPr="00A24AC6" w:rsidRDefault="00A24AC6" w:rsidP="00A24AC6">
      <w:pPr>
        <w:rPr>
          <w:color w:val="000000"/>
        </w:rPr>
      </w:pPr>
    </w:p>
    <w:p w14:paraId="7B310FA5" w14:textId="77777777" w:rsidR="00A24AC6" w:rsidRPr="00A24AC6" w:rsidRDefault="00A24AC6" w:rsidP="00A24AC6">
      <w:pPr>
        <w:numPr>
          <w:ilvl w:val="0"/>
          <w:numId w:val="40"/>
        </w:numPr>
        <w:rPr>
          <w:color w:val="000000"/>
        </w:rPr>
      </w:pPr>
      <w:r w:rsidRPr="00A24AC6">
        <w:rPr>
          <w:color w:val="000000"/>
        </w:rPr>
        <w:t>Hillingdon/Brent &amp; Harrow/Ealing, Hammersmith &amp; Hounslow</w:t>
      </w:r>
    </w:p>
    <w:p w14:paraId="24323131" w14:textId="77777777" w:rsidR="00A24AC6" w:rsidRPr="00A24AC6" w:rsidRDefault="00A24AC6" w:rsidP="00A24AC6">
      <w:pPr>
        <w:numPr>
          <w:ilvl w:val="0"/>
          <w:numId w:val="40"/>
        </w:numPr>
        <w:rPr>
          <w:color w:val="000000"/>
        </w:rPr>
      </w:pPr>
      <w:r w:rsidRPr="00A24AC6">
        <w:rPr>
          <w:color w:val="000000"/>
        </w:rPr>
        <w:t>Cheshire/Mid Mersey</w:t>
      </w:r>
    </w:p>
    <w:p w14:paraId="3495EF35" w14:textId="77777777" w:rsidR="00A24AC6" w:rsidRPr="00A24AC6" w:rsidRDefault="00A24AC6" w:rsidP="00A24AC6">
      <w:pPr>
        <w:numPr>
          <w:ilvl w:val="0"/>
          <w:numId w:val="40"/>
        </w:numPr>
        <w:rPr>
          <w:color w:val="000000"/>
        </w:rPr>
      </w:pPr>
      <w:r w:rsidRPr="00A24AC6">
        <w:rPr>
          <w:color w:val="000000"/>
        </w:rPr>
        <w:t>Buckinghamshire/Oxfordshire</w:t>
      </w:r>
    </w:p>
    <w:p w14:paraId="770685E3" w14:textId="77777777" w:rsidR="00A24AC6" w:rsidRPr="00A24AC6" w:rsidRDefault="00A24AC6" w:rsidP="00A24AC6">
      <w:pPr>
        <w:numPr>
          <w:ilvl w:val="0"/>
          <w:numId w:val="40"/>
        </w:numPr>
        <w:rPr>
          <w:color w:val="000000"/>
        </w:rPr>
      </w:pPr>
      <w:r w:rsidRPr="00A24AC6">
        <w:rPr>
          <w:color w:val="000000"/>
        </w:rPr>
        <w:t>Barnsley/Doncaster/Rotherham/Sheffield</w:t>
      </w:r>
    </w:p>
    <w:p w14:paraId="504B5A2A" w14:textId="77777777" w:rsidR="00A24AC6" w:rsidRPr="00A24AC6" w:rsidRDefault="00A24AC6" w:rsidP="00A24AC6">
      <w:pPr>
        <w:numPr>
          <w:ilvl w:val="0"/>
          <w:numId w:val="40"/>
        </w:numPr>
        <w:rPr>
          <w:color w:val="000000"/>
        </w:rPr>
      </w:pPr>
      <w:r w:rsidRPr="00A24AC6">
        <w:rPr>
          <w:color w:val="000000"/>
        </w:rPr>
        <w:t>Leicestershire &amp; Rutland/Northamptonshire</w:t>
      </w:r>
    </w:p>
    <w:p w14:paraId="75CECB1B" w14:textId="77777777" w:rsidR="00A24AC6" w:rsidRPr="00A24AC6" w:rsidRDefault="00A24AC6" w:rsidP="00A24AC6">
      <w:pPr>
        <w:numPr>
          <w:ilvl w:val="0"/>
          <w:numId w:val="40"/>
        </w:numPr>
        <w:rPr>
          <w:color w:val="000000"/>
        </w:rPr>
      </w:pPr>
      <w:r w:rsidRPr="00A24AC6">
        <w:rPr>
          <w:color w:val="000000"/>
        </w:rPr>
        <w:t>North Staffordshire/South Staffordshire/Shropshire</w:t>
      </w:r>
    </w:p>
    <w:p w14:paraId="1952C073" w14:textId="77777777" w:rsidR="00A24AC6" w:rsidRPr="00A24AC6" w:rsidRDefault="00A24AC6" w:rsidP="00A24AC6">
      <w:pPr>
        <w:ind w:left="720"/>
        <w:rPr>
          <w:color w:val="000000"/>
        </w:rPr>
      </w:pPr>
    </w:p>
    <w:p w14:paraId="00A51DF7" w14:textId="77777777" w:rsidR="00BD7EB5" w:rsidRPr="00BD7EB5" w:rsidRDefault="00BD7EB5" w:rsidP="00BD7EB5">
      <w:pPr>
        <w:rPr>
          <w:color w:val="000000"/>
        </w:rPr>
      </w:pPr>
      <w:r w:rsidRPr="00BD7EB5">
        <w:rPr>
          <w:color w:val="000000"/>
        </w:rPr>
        <w:t xml:space="preserve">To be eligible to vote in a constituency, you must work in the constituency for which you are </w:t>
      </w:r>
      <w:proofErr w:type="gramStart"/>
      <w:r w:rsidRPr="00BD7EB5">
        <w:rPr>
          <w:color w:val="000000"/>
        </w:rPr>
        <w:t>voting  and</w:t>
      </w:r>
      <w:proofErr w:type="gramEnd"/>
      <w:r w:rsidRPr="00BD7EB5">
        <w:rPr>
          <w:color w:val="000000"/>
        </w:rPr>
        <w:t xml:space="preserve"> meet the criteria noted on the election guide which is available on the </w:t>
      </w:r>
      <w:proofErr w:type="gramStart"/>
      <w:r w:rsidRPr="00BD7EB5">
        <w:rPr>
          <w:color w:val="000000"/>
        </w:rPr>
        <w:t>elections</w:t>
      </w:r>
      <w:proofErr w:type="gramEnd"/>
      <w:r w:rsidRPr="00BD7EB5">
        <w:rPr>
          <w:color w:val="000000"/>
        </w:rPr>
        <w:t xml:space="preserve"> portal.</w:t>
      </w:r>
    </w:p>
    <w:p w14:paraId="5266C1AA" w14:textId="77777777" w:rsidR="00A24AC6" w:rsidRPr="00A24AC6" w:rsidRDefault="00A24AC6" w:rsidP="00A24AC6">
      <w:pPr>
        <w:rPr>
          <w:color w:val="000000"/>
        </w:rPr>
      </w:pPr>
    </w:p>
    <w:p w14:paraId="4B2069B4" w14:textId="77777777" w:rsidR="00A24AC6" w:rsidRPr="00A24AC6" w:rsidRDefault="00A24AC6" w:rsidP="00A24AC6">
      <w:pPr>
        <w:rPr>
          <w:b/>
          <w:bCs/>
          <w:color w:val="000000"/>
        </w:rPr>
      </w:pPr>
      <w:r w:rsidRPr="00A24AC6">
        <w:rPr>
          <w:color w:val="000000"/>
        </w:rPr>
        <w:t xml:space="preserve">If you would like to vote, please go to </w:t>
      </w:r>
      <w:hyperlink r:id="rId37" w:history="1">
        <w:r w:rsidRPr="00A24AC6">
          <w:rPr>
            <w:color w:val="0563C1"/>
            <w:u w:val="single"/>
          </w:rPr>
          <w:t>elections.bma.org.uk</w:t>
        </w:r>
      </w:hyperlink>
      <w:r w:rsidRPr="00A24AC6">
        <w:rPr>
          <w:color w:val="000000"/>
        </w:rPr>
        <w:t xml:space="preserve"> (the deadline is </w:t>
      </w:r>
      <w:r w:rsidRPr="00A24AC6">
        <w:rPr>
          <w:b/>
          <w:bCs/>
          <w:color w:val="000000"/>
        </w:rPr>
        <w:t>Tuesday, noon 7 April</w:t>
      </w:r>
      <w:r w:rsidRPr="00A24AC6">
        <w:rPr>
          <w:color w:val="000000"/>
        </w:rPr>
        <w:t>).</w:t>
      </w:r>
    </w:p>
    <w:p w14:paraId="3583FB27" w14:textId="77777777" w:rsidR="00A24AC6" w:rsidRPr="00A24AC6" w:rsidRDefault="00A24AC6" w:rsidP="00A24AC6">
      <w:pPr>
        <w:rPr>
          <w:b/>
          <w:bCs/>
          <w:color w:val="000000"/>
        </w:rPr>
      </w:pPr>
    </w:p>
    <w:p w14:paraId="2346DC10" w14:textId="77777777" w:rsidR="00A24AC6" w:rsidRPr="00A24AC6" w:rsidRDefault="00A24AC6" w:rsidP="00A24AC6">
      <w:pPr>
        <w:rPr>
          <w:sz w:val="24"/>
          <w:szCs w:val="24"/>
        </w:rPr>
      </w:pPr>
      <w:r w:rsidRPr="00A24AC6">
        <w:rPr>
          <w:color w:val="000000"/>
        </w:rPr>
        <w:t xml:space="preserve">If you have any queries, please contact </w:t>
      </w:r>
      <w:hyperlink r:id="rId38" w:tgtFrame="_blank" w:history="1">
        <w:r w:rsidRPr="00A24AC6">
          <w:rPr>
            <w:color w:val="0563C1"/>
            <w:u w:val="single"/>
          </w:rPr>
          <w:t>elections@bma.org.uk</w:t>
        </w:r>
      </w:hyperlink>
    </w:p>
    <w:p w14:paraId="7615E71B" w14:textId="77777777" w:rsidR="008B10B7" w:rsidRDefault="008B10B7" w:rsidP="008B10B7"/>
    <w:p w14:paraId="6FF816B7" w14:textId="4B82320C" w:rsidR="00532238" w:rsidRPr="0013561A" w:rsidRDefault="00696331" w:rsidP="0013561A">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696331">
        <w:rPr>
          <w:rFonts w:asciiTheme="minorHAnsi" w:hAnsiTheme="minorHAnsi" w:cstheme="minorHAnsi"/>
          <w:b/>
          <w:bCs/>
          <w:kern w:val="2"/>
          <w14:ligatures w14:val="standardContextual"/>
        </w:rPr>
        <w:t>Sessional GPs Committee Regional Elections</w:t>
      </w:r>
    </w:p>
    <w:p w14:paraId="626F661C" w14:textId="23EE9B8E" w:rsidR="00FA28D0" w:rsidRPr="00FA28D0" w:rsidRDefault="00FA28D0" w:rsidP="00FA28D0">
      <w:r w:rsidRPr="00FA28D0">
        <w:t xml:space="preserve">The Sessional GPs committee is part of the BMA's GPC and provides national representation for all salaried and locum GPs. The </w:t>
      </w:r>
      <w:r w:rsidR="00DB0ACF">
        <w:t>S</w:t>
      </w:r>
      <w:r w:rsidRPr="00FA28D0">
        <w:t xml:space="preserve">essional GP committee (SGPC) is seeking nominations for </w:t>
      </w:r>
      <w:r w:rsidRPr="00FA28D0">
        <w:rPr>
          <w:b/>
          <w:bCs/>
        </w:rPr>
        <w:t>1 elected member of the committee.</w:t>
      </w:r>
      <w:r w:rsidR="00205673">
        <w:rPr>
          <w:b/>
          <w:bCs/>
        </w:rPr>
        <w:t xml:space="preserve"> </w:t>
      </w:r>
      <w:r w:rsidRPr="00FA28D0">
        <w:t xml:space="preserve">To stand for election you must be a BMA member and meet the criteria noted on the Sessional GP election guide which is available on the </w:t>
      </w:r>
      <w:proofErr w:type="gramStart"/>
      <w:r w:rsidRPr="00FA28D0">
        <w:t>elections</w:t>
      </w:r>
      <w:proofErr w:type="gramEnd"/>
      <w:r w:rsidRPr="00FA28D0">
        <w:t xml:space="preserve"> portal.</w:t>
      </w:r>
    </w:p>
    <w:p w14:paraId="66AD2579" w14:textId="77777777" w:rsidR="00FA28D0" w:rsidRPr="00FA28D0" w:rsidRDefault="00FA28D0" w:rsidP="00FA28D0"/>
    <w:p w14:paraId="4EC7685C" w14:textId="1686B07F" w:rsidR="00986DD0" w:rsidRPr="00FA28D0" w:rsidRDefault="00696331" w:rsidP="00986DD0">
      <w:r w:rsidRPr="00696331">
        <w:rPr>
          <w:rFonts w:asciiTheme="minorHAnsi" w:hAnsiTheme="minorHAnsi" w:cstheme="minorHAnsi"/>
        </w:rPr>
        <w:t xml:space="preserve">If you would like to nominate yourself, please go to </w:t>
      </w:r>
      <w:hyperlink r:id="rId39" w:tgtFrame="_blank" w:history="1">
        <w:r w:rsidRPr="00696331">
          <w:rPr>
            <w:rStyle w:val="Hyperlink"/>
            <w:rFonts w:asciiTheme="minorHAnsi" w:hAnsiTheme="minorHAnsi" w:cstheme="minorHAnsi"/>
          </w:rPr>
          <w:t>elections.bma.org.uk</w:t>
        </w:r>
      </w:hyperlink>
      <w:r w:rsidR="00A63DC2">
        <w:t xml:space="preserve"> (deadline noon </w:t>
      </w:r>
      <w:r w:rsidR="00986DD0" w:rsidRPr="00FA28D0">
        <w:rPr>
          <w:b/>
          <w:bCs/>
        </w:rPr>
        <w:t>1 April 2026</w:t>
      </w:r>
      <w:r w:rsidR="00A63DC2">
        <w:rPr>
          <w:b/>
          <w:bCs/>
        </w:rPr>
        <w:t>)</w:t>
      </w:r>
      <w:r w:rsidR="00986DD0" w:rsidRPr="00FA28D0">
        <w:t>. </w:t>
      </w:r>
    </w:p>
    <w:p w14:paraId="1B26917C" w14:textId="52FB6185" w:rsidR="00696331" w:rsidRPr="00696331" w:rsidRDefault="00696331" w:rsidP="00696331">
      <w:pPr>
        <w:rPr>
          <w:rFonts w:asciiTheme="minorHAnsi" w:hAnsiTheme="minorHAnsi" w:cstheme="minorHAnsi"/>
        </w:rPr>
      </w:pPr>
    </w:p>
    <w:p w14:paraId="496D1CB9" w14:textId="3B1ADA17" w:rsidR="00D02C59" w:rsidRDefault="00696331" w:rsidP="00696331">
      <w:r w:rsidRPr="00696331">
        <w:rPr>
          <w:rFonts w:asciiTheme="minorHAnsi" w:hAnsiTheme="minorHAnsi" w:cstheme="minorHAnsi"/>
        </w:rPr>
        <w:t xml:space="preserve">If you have any questions or require assistance, please contact </w:t>
      </w:r>
      <w:hyperlink r:id="rId40" w:history="1">
        <w:r w:rsidRPr="00696331">
          <w:rPr>
            <w:rStyle w:val="Hyperlink"/>
            <w:rFonts w:asciiTheme="minorHAnsi" w:hAnsiTheme="minorHAnsi" w:cstheme="minorHAnsi"/>
          </w:rPr>
          <w:t>elections@bma.org.uk</w:t>
        </w:r>
      </w:hyperlink>
    </w:p>
    <w:p w14:paraId="659DAA93" w14:textId="77777777" w:rsidR="00D02C59" w:rsidRDefault="00D02C59" w:rsidP="00D02C59"/>
    <w:p w14:paraId="6CA5B226" w14:textId="364A32F3" w:rsidR="00D02C59" w:rsidRPr="00E62306" w:rsidRDefault="00C5773E" w:rsidP="00D02C59">
      <w:pPr>
        <w:pBdr>
          <w:left w:val="single" w:sz="4" w:space="4" w:color="auto"/>
          <w:bottom w:val="single" w:sz="4" w:space="1" w:color="auto"/>
          <w:right w:val="single" w:sz="4" w:space="4"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13561A">
        <w:rPr>
          <w:rFonts w:asciiTheme="minorHAnsi" w:hAnsiTheme="minorHAnsi" w:cstheme="minorHAnsi"/>
          <w:b/>
          <w:bCs/>
          <w:kern w:val="2"/>
          <w14:ligatures w14:val="standardContextual"/>
        </w:rPr>
        <w:t>Rebuild General Practice</w:t>
      </w:r>
      <w:r w:rsidRPr="00D02C59">
        <w:rPr>
          <w:rFonts w:asciiTheme="minorHAnsi" w:hAnsiTheme="minorHAnsi" w:cstheme="minorHAnsi"/>
          <w:b/>
          <w:bCs/>
          <w:kern w:val="2"/>
          <w14:ligatures w14:val="standardContextual"/>
        </w:rPr>
        <w:t> is powered by real stories from the frontline</w:t>
      </w:r>
    </w:p>
    <w:p w14:paraId="187BEF72" w14:textId="4786C058" w:rsidR="00D02C59" w:rsidRPr="00D02C59" w:rsidRDefault="0013561A" w:rsidP="00D02C59">
      <w:pPr>
        <w:shd w:val="clear" w:color="auto" w:fill="FFFFFF" w:themeFill="background1"/>
        <w:tabs>
          <w:tab w:val="left" w:pos="1560"/>
        </w:tabs>
      </w:pPr>
      <w:hyperlink r:id="rId41" w:history="1">
        <w:r w:rsidR="00C5773E" w:rsidRPr="0013561A">
          <w:rPr>
            <w:rStyle w:val="Hyperlink"/>
          </w:rPr>
          <w:t>Rebuild General Practice</w:t>
        </w:r>
      </w:hyperlink>
      <w:r w:rsidR="00C5773E">
        <w:t xml:space="preserve"> is </w:t>
      </w:r>
      <w:r w:rsidR="00D02C59" w:rsidRPr="00D02C59">
        <w:t>looking to hear from as many GPs as possible about what’s really happening on the ground and to work with you to bring those experiences into the public conversation. If you’ve seen or experienced something that shows the pressures, challenges, or impact on patients and staff, we want to hear from you!</w:t>
      </w:r>
      <w:r w:rsidR="00C5773E">
        <w:t xml:space="preserve"> </w:t>
      </w:r>
      <w:r w:rsidR="00D02C59" w:rsidRPr="00D02C59">
        <w:t xml:space="preserve">Please reach out to </w:t>
      </w:r>
      <w:hyperlink r:id="rId42" w:tgtFrame="_blank" w:tooltip="mailto:hello@rebuildgp.co.uk" w:history="1">
        <w:r w:rsidR="00D02C59" w:rsidRPr="00D02C59">
          <w:rPr>
            <w:b/>
            <w:bCs/>
            <w:color w:val="0563C1"/>
            <w:u w:val="single"/>
          </w:rPr>
          <w:t>hello@rebuildgp.co.uk</w:t>
        </w:r>
      </w:hyperlink>
      <w:r w:rsidR="00D02C59" w:rsidRPr="00D02C59">
        <w:t> </w:t>
      </w:r>
      <w:r w:rsidR="00A63DC2">
        <w:t xml:space="preserve">to </w:t>
      </w:r>
      <w:r w:rsidR="00D02C59" w:rsidRPr="00D02C59">
        <w:t>schedule a conversation and pitch those stories (confidentially or non) to media. </w:t>
      </w:r>
    </w:p>
    <w:p w14:paraId="7381EE90" w14:textId="77777777" w:rsidR="001B412B" w:rsidRDefault="001B412B" w:rsidP="00CC2F26">
      <w:pPr>
        <w:rPr>
          <w:rFonts w:asciiTheme="minorHAnsi" w:hAnsiTheme="minorHAnsi" w:cstheme="minorHAnsi"/>
          <w:b/>
          <w:bCs/>
        </w:rPr>
      </w:pPr>
    </w:p>
    <w:bookmarkEnd w:id="0"/>
    <w:p w14:paraId="013B00F2" w14:textId="511D207B" w:rsidR="00363901" w:rsidRDefault="00363901"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43">
        <w:r w:rsidRPr="009B7C8A">
          <w:rPr>
            <w:rStyle w:val="Hyperlink"/>
            <w:rFonts w:asciiTheme="minorHAnsi" w:eastAsiaTheme="minorEastAsia" w:hAnsiTheme="minorHAnsi" w:cstheme="minorBidi"/>
            <w:b/>
            <w:bCs/>
          </w:rPr>
          <w:t>BMA’s GP campaign webpage</w:t>
        </w:r>
      </w:hyperlink>
      <w:r w:rsidRPr="009B7C8A">
        <w:rPr>
          <w:rFonts w:asciiTheme="minorHAnsi" w:eastAsiaTheme="minorEastAsia" w:hAnsiTheme="minorHAnsi" w:cstheme="minorBidi"/>
          <w:b/>
          <w:bCs/>
        </w:rPr>
        <w:t xml:space="preserve"> </w:t>
      </w:r>
    </w:p>
    <w:p w14:paraId="62B7A27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p>
    <w:p w14:paraId="60353301" w14:textId="2D865011" w:rsidR="00923481" w:rsidRPr="000015BF"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9B7C8A">
        <w:rPr>
          <w:b/>
          <w:bCs/>
        </w:rPr>
        <w:t xml:space="preserve">GPCE </w:t>
      </w:r>
      <w:hyperlink r:id="rId44">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076C34C1"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p>
    <w:p w14:paraId="2B098AB7" w14:textId="10DBED8F" w:rsidR="00783E9C"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45">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46">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4644489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p>
    <w:p w14:paraId="546BF8EC" w14:textId="2B63C0AC" w:rsidR="00783E9C" w:rsidRPr="00DB25BE"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DB25BE">
        <w:rPr>
          <w:rFonts w:asciiTheme="minorHAnsi" w:eastAsiaTheme="minorEastAsia" w:hAnsiTheme="minorHAnsi" w:cstheme="minorBidi"/>
          <w:b/>
          <w:bCs/>
        </w:rPr>
        <w:t xml:space="preserve">See the latest update on X </w:t>
      </w:r>
      <w:hyperlink r:id="rId47">
        <w:r w:rsidRPr="00DB25BE">
          <w:rPr>
            <w:rStyle w:val="Hyperlink"/>
            <w:rFonts w:asciiTheme="minorHAnsi" w:eastAsiaTheme="minorEastAsia" w:hAnsiTheme="minorHAnsi" w:cstheme="minorBidi"/>
            <w:b/>
            <w:bCs/>
            <w:color w:val="0000FF"/>
          </w:rPr>
          <w:t>@BMA_GP</w:t>
        </w:r>
      </w:hyperlink>
      <w:r w:rsidRPr="00DB25BE">
        <w:rPr>
          <w:rFonts w:asciiTheme="minorHAnsi" w:eastAsiaTheme="minorEastAsia" w:hAnsiTheme="minorHAnsi" w:cstheme="minorBidi"/>
          <w:b/>
          <w:bCs/>
          <w:color w:val="0000FF"/>
          <w:u w:val="single"/>
        </w:rPr>
        <w:t xml:space="preserve"> </w:t>
      </w:r>
      <w:r w:rsidRPr="00DB25BE">
        <w:rPr>
          <w:rFonts w:asciiTheme="minorHAnsi" w:eastAsiaTheme="minorEastAsia" w:hAnsiTheme="minorHAnsi" w:cstheme="minorBidi"/>
          <w:b/>
          <w:bCs/>
        </w:rPr>
        <w:t xml:space="preserve">and read about </w:t>
      </w:r>
      <w:hyperlink r:id="rId48">
        <w:r w:rsidRPr="00DB25BE">
          <w:rPr>
            <w:rStyle w:val="Hyperlink"/>
            <w:rFonts w:asciiTheme="minorHAnsi" w:eastAsiaTheme="minorEastAsia" w:hAnsiTheme="minorHAnsi" w:cstheme="minorBidi"/>
            <w:b/>
            <w:bCs/>
          </w:rPr>
          <w:t>BMA in the media</w:t>
        </w:r>
      </w:hyperlink>
      <w:r w:rsidRPr="00DB25BE">
        <w:rPr>
          <w:rStyle w:val="Hyperlink"/>
          <w:rFonts w:asciiTheme="minorHAnsi" w:eastAsiaTheme="minorEastAsia" w:hAnsiTheme="minorHAnsi" w:cstheme="minorBidi"/>
          <w:b/>
          <w:bCs/>
        </w:rPr>
        <w:t xml:space="preserve"> </w:t>
      </w:r>
      <w:r w:rsidRPr="00DB25BE">
        <w:rPr>
          <w:rFonts w:asciiTheme="minorHAnsi" w:eastAsiaTheme="minorEastAsia" w:hAnsiTheme="minorHAnsi" w:cstheme="minorBidi"/>
          <w:b/>
          <w:bCs/>
        </w:rPr>
        <w:t xml:space="preserve"> </w:t>
      </w:r>
    </w:p>
    <w:p w14:paraId="75B27386" w14:textId="77777777" w:rsidR="00DB25BE" w:rsidRDefault="00DB25BE" w:rsidP="00422403">
      <w:pPr>
        <w:rPr>
          <w:rFonts w:asciiTheme="minorHAnsi" w:hAnsiTheme="minorHAnsi" w:cstheme="minorHAnsi"/>
          <w:b/>
          <w:bCs/>
        </w:rPr>
      </w:pPr>
    </w:p>
    <w:p w14:paraId="1F9BFE6C" w14:textId="0350CFDD" w:rsidR="00CF2309" w:rsidRPr="0013561A" w:rsidRDefault="000015BF" w:rsidP="007E75C0">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sidRPr="449B740E">
        <w:rPr>
          <w:rFonts w:asciiTheme="minorHAnsi" w:eastAsiaTheme="minorEastAsia" w:hAnsiTheme="minorHAnsi" w:cstheme="minorBidi"/>
          <w:b/>
          <w:bCs/>
        </w:rPr>
        <w:t>GPCE bulletin</w:t>
      </w:r>
      <w:r w:rsidRPr="449B740E">
        <w:rPr>
          <w:rFonts w:asciiTheme="minorHAnsi" w:hAnsiTheme="minorHAnsi" w:cstheme="minorBidi"/>
          <w:b/>
          <w:bCs/>
        </w:rPr>
        <w:t>:</w:t>
      </w:r>
      <w:r w:rsidR="00414332">
        <w:rPr>
          <w:rFonts w:asciiTheme="minorHAnsi" w:hAnsiTheme="minorHAnsi" w:cstheme="minorBidi"/>
          <w:b/>
          <w:bCs/>
        </w:rPr>
        <w:t xml:space="preserve"> </w:t>
      </w:r>
      <w:hyperlink r:id="rId49" w:history="1">
        <w:r w:rsidR="00CF2309" w:rsidRPr="00CF2309">
          <w:rPr>
            <w:rStyle w:val="Hyperlink"/>
            <w:b/>
            <w:bCs/>
          </w:rPr>
          <w:t>GP contract referendum is open | meningitis outbreak | neighbourhood health services</w:t>
        </w:r>
      </w:hyperlink>
    </w:p>
    <w:p w14:paraId="2F89B153" w14:textId="77777777" w:rsidR="00DD4CA1" w:rsidRDefault="00DD4CA1" w:rsidP="00925D3A">
      <w:pPr>
        <w:rPr>
          <w:rFonts w:asciiTheme="minorHAnsi" w:hAnsiTheme="minorHAnsi" w:cstheme="minorHAnsi"/>
          <w:b/>
          <w:bCs/>
        </w:rPr>
      </w:pPr>
    </w:p>
    <w:p w14:paraId="017F2F7A" w14:textId="66492A1B" w:rsidR="00925D3A" w:rsidRPr="00925D3A" w:rsidRDefault="00925D3A" w:rsidP="00925D3A">
      <w:pPr>
        <w:rPr>
          <w:rFonts w:asciiTheme="minorHAnsi" w:hAnsiTheme="minorHAnsi" w:cstheme="minorHAnsi"/>
          <w:b/>
          <w:bCs/>
        </w:rPr>
      </w:pPr>
      <w:r w:rsidRPr="009C54D7">
        <w:rPr>
          <w:rFonts w:asciiTheme="minorHAnsi" w:hAnsiTheme="minorHAnsi" w:cstheme="minorHAnsi"/>
          <w:b/>
          <w:bCs/>
        </w:rPr>
        <w:t xml:space="preserve">Dr </w:t>
      </w:r>
      <w:r w:rsidR="00532238">
        <w:rPr>
          <w:rFonts w:asciiTheme="minorHAnsi" w:hAnsiTheme="minorHAnsi" w:cstheme="minorHAnsi"/>
          <w:b/>
          <w:bCs/>
        </w:rPr>
        <w:t>Samira Anane</w:t>
      </w:r>
    </w:p>
    <w:p w14:paraId="2606B39D" w14:textId="4F2D99EE" w:rsidR="00DD4CA1" w:rsidRDefault="00925D3A" w:rsidP="00925D3A">
      <w:pPr>
        <w:rPr>
          <w:rFonts w:asciiTheme="minorHAnsi" w:hAnsiTheme="minorHAnsi" w:cstheme="minorHAnsi"/>
          <w:b/>
          <w:bCs/>
        </w:rPr>
      </w:pPr>
      <w:r w:rsidRPr="00925D3A">
        <w:rPr>
          <w:rFonts w:asciiTheme="minorHAnsi" w:hAnsiTheme="minorHAnsi" w:cstheme="minorHAnsi"/>
          <w:b/>
          <w:bCs/>
        </w:rPr>
        <w:t xml:space="preserve">GPC England </w:t>
      </w:r>
      <w:r w:rsidR="003F18A8">
        <w:rPr>
          <w:rFonts w:asciiTheme="minorHAnsi" w:hAnsiTheme="minorHAnsi" w:cstheme="minorHAnsi"/>
          <w:b/>
          <w:bCs/>
        </w:rPr>
        <w:t xml:space="preserve">deputy </w:t>
      </w:r>
      <w:r w:rsidRPr="00925D3A">
        <w:rPr>
          <w:rFonts w:asciiTheme="minorHAnsi" w:hAnsiTheme="minorHAnsi" w:cstheme="minorHAnsi"/>
          <w:b/>
          <w:bCs/>
        </w:rPr>
        <w:t>chair</w:t>
      </w:r>
    </w:p>
    <w:p w14:paraId="29496536" w14:textId="77777777" w:rsidR="00524291" w:rsidRPr="00925D3A" w:rsidRDefault="00524291" w:rsidP="00925D3A">
      <w:pPr>
        <w:rPr>
          <w:rFonts w:asciiTheme="minorHAnsi" w:hAnsiTheme="minorHAnsi" w:cstheme="minorHAnsi"/>
          <w:b/>
          <w:bCs/>
        </w:rPr>
      </w:pP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50"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51"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52"/>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4AD2" w14:textId="77777777" w:rsidR="006150BC" w:rsidRDefault="006150BC" w:rsidP="00CD289D">
      <w:r>
        <w:separator/>
      </w:r>
    </w:p>
  </w:endnote>
  <w:endnote w:type="continuationSeparator" w:id="0">
    <w:p w14:paraId="615192CC" w14:textId="77777777" w:rsidR="006150BC" w:rsidRDefault="006150BC" w:rsidP="00CD289D">
      <w:r>
        <w:continuationSeparator/>
      </w:r>
    </w:p>
  </w:endnote>
  <w:endnote w:type="continuationNotice" w:id="1">
    <w:p w14:paraId="7DFC026F" w14:textId="77777777" w:rsidR="006150BC" w:rsidRDefault="00615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49FFD" w14:textId="77777777" w:rsidR="006150BC" w:rsidRDefault="006150BC" w:rsidP="00CD289D">
      <w:r>
        <w:separator/>
      </w:r>
    </w:p>
  </w:footnote>
  <w:footnote w:type="continuationSeparator" w:id="0">
    <w:p w14:paraId="11AD3E5F" w14:textId="77777777" w:rsidR="006150BC" w:rsidRDefault="006150BC" w:rsidP="00CD289D">
      <w:r>
        <w:continuationSeparator/>
      </w:r>
    </w:p>
  </w:footnote>
  <w:footnote w:type="continuationNotice" w:id="1">
    <w:p w14:paraId="7DC296C2" w14:textId="77777777" w:rsidR="006150BC" w:rsidRDefault="006150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627C67A0" w:rsidR="00536C1D" w:rsidRDefault="00A4400C">
    <w:pPr>
      <w:pStyle w:val="Header"/>
    </w:pPr>
    <w:r>
      <w:t>20</w:t>
    </w:r>
    <w:r w:rsidR="00524291">
      <w:t xml:space="preserve"> March</w:t>
    </w:r>
    <w:r w:rsidR="00583A6D">
      <w:t xml:space="preserve"> 202</w:t>
    </w:r>
    <w:r w:rsidR="008C7BA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095FEA"/>
    <w:multiLevelType w:val="multilevel"/>
    <w:tmpl w:val="D6C6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20403"/>
    <w:multiLevelType w:val="multilevel"/>
    <w:tmpl w:val="2F4E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D0484"/>
    <w:multiLevelType w:val="hybridMultilevel"/>
    <w:tmpl w:val="C5248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25DDA"/>
    <w:multiLevelType w:val="multilevel"/>
    <w:tmpl w:val="9DB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B1CC7"/>
    <w:multiLevelType w:val="multilevel"/>
    <w:tmpl w:val="6968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151E71"/>
    <w:multiLevelType w:val="hybridMultilevel"/>
    <w:tmpl w:val="11485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16AA9"/>
    <w:multiLevelType w:val="multilevel"/>
    <w:tmpl w:val="6598E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97B3861"/>
    <w:multiLevelType w:val="hybridMultilevel"/>
    <w:tmpl w:val="57086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D3B20A8"/>
    <w:multiLevelType w:val="multilevel"/>
    <w:tmpl w:val="1B285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1B1A98"/>
    <w:multiLevelType w:val="hybridMultilevel"/>
    <w:tmpl w:val="DBEC93F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8"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321E58CE"/>
    <w:multiLevelType w:val="multilevel"/>
    <w:tmpl w:val="588E9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F51E02"/>
    <w:multiLevelType w:val="multilevel"/>
    <w:tmpl w:val="F05A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CC1CF3"/>
    <w:multiLevelType w:val="multilevel"/>
    <w:tmpl w:val="84F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82114"/>
    <w:multiLevelType w:val="multilevel"/>
    <w:tmpl w:val="50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80B1670"/>
    <w:multiLevelType w:val="hybridMultilevel"/>
    <w:tmpl w:val="DD5A5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975899"/>
    <w:multiLevelType w:val="hybridMultilevel"/>
    <w:tmpl w:val="783E8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E6241B"/>
    <w:multiLevelType w:val="hybridMultilevel"/>
    <w:tmpl w:val="12D6E790"/>
    <w:lvl w:ilvl="0" w:tplc="BA70DA30">
      <w:numFmt w:val="bullet"/>
      <w:lvlText w:val="•"/>
      <w:lvlJc w:val="left"/>
      <w:pPr>
        <w:ind w:left="720" w:hanging="72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4F9975E8"/>
    <w:multiLevelType w:val="hybridMultilevel"/>
    <w:tmpl w:val="0B366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EE4235"/>
    <w:multiLevelType w:val="hybridMultilevel"/>
    <w:tmpl w:val="3CE22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441207"/>
    <w:multiLevelType w:val="multilevel"/>
    <w:tmpl w:val="738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E80082"/>
    <w:multiLevelType w:val="multilevel"/>
    <w:tmpl w:val="2FD4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9048F3"/>
    <w:multiLevelType w:val="hybridMultilevel"/>
    <w:tmpl w:val="A5B4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421E5E"/>
    <w:multiLevelType w:val="multilevel"/>
    <w:tmpl w:val="77243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A5090C"/>
    <w:multiLevelType w:val="multilevel"/>
    <w:tmpl w:val="787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023D49"/>
    <w:multiLevelType w:val="multilevel"/>
    <w:tmpl w:val="9C6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942322"/>
    <w:multiLevelType w:val="multilevel"/>
    <w:tmpl w:val="118A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22745E"/>
    <w:multiLevelType w:val="hybridMultilevel"/>
    <w:tmpl w:val="349231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584879040">
    <w:abstractNumId w:val="4"/>
  </w:num>
  <w:num w:numId="2" w16cid:durableId="1691225776">
    <w:abstractNumId w:val="39"/>
  </w:num>
  <w:num w:numId="3" w16cid:durableId="1517503157">
    <w:abstractNumId w:val="15"/>
  </w:num>
  <w:num w:numId="4" w16cid:durableId="967276078">
    <w:abstractNumId w:val="47"/>
  </w:num>
  <w:num w:numId="5" w16cid:durableId="1092161962">
    <w:abstractNumId w:val="37"/>
  </w:num>
  <w:num w:numId="6" w16cid:durableId="926112568">
    <w:abstractNumId w:val="0"/>
  </w:num>
  <w:num w:numId="7" w16cid:durableId="944770044">
    <w:abstractNumId w:val="44"/>
  </w:num>
  <w:num w:numId="8" w16cid:durableId="1926187774">
    <w:abstractNumId w:val="34"/>
  </w:num>
  <w:num w:numId="9" w16cid:durableId="2103990339">
    <w:abstractNumId w:val="7"/>
  </w:num>
  <w:num w:numId="10" w16cid:durableId="1904175532">
    <w:abstractNumId w:val="25"/>
  </w:num>
  <w:num w:numId="11" w16cid:durableId="125318791">
    <w:abstractNumId w:val="16"/>
  </w:num>
  <w:num w:numId="12" w16cid:durableId="335618215">
    <w:abstractNumId w:val="11"/>
  </w:num>
  <w:num w:numId="13" w16cid:durableId="855775642">
    <w:abstractNumId w:val="9"/>
  </w:num>
  <w:num w:numId="14" w16cid:durableId="890000244">
    <w:abstractNumId w:val="48"/>
  </w:num>
  <w:num w:numId="15" w16cid:durableId="1238713776">
    <w:abstractNumId w:val="40"/>
  </w:num>
  <w:num w:numId="16" w16cid:durableId="172495548">
    <w:abstractNumId w:val="42"/>
  </w:num>
  <w:num w:numId="17" w16cid:durableId="263929200">
    <w:abstractNumId w:val="18"/>
  </w:num>
  <w:num w:numId="18" w16cid:durableId="580261299">
    <w:abstractNumId w:val="23"/>
  </w:num>
  <w:num w:numId="19" w16cid:durableId="2087921699">
    <w:abstractNumId w:val="36"/>
  </w:num>
  <w:num w:numId="20" w16cid:durableId="1944071387">
    <w:abstractNumId w:val="19"/>
  </w:num>
  <w:num w:numId="21" w16cid:durableId="577523193">
    <w:abstractNumId w:val="43"/>
  </w:num>
  <w:num w:numId="22" w16cid:durableId="1348025631">
    <w:abstractNumId w:val="13"/>
  </w:num>
  <w:num w:numId="23" w16cid:durableId="255015574">
    <w:abstractNumId w:val="28"/>
  </w:num>
  <w:num w:numId="24" w16cid:durableId="565798936">
    <w:abstractNumId w:val="20"/>
  </w:num>
  <w:num w:numId="25" w16cid:durableId="543833530">
    <w:abstractNumId w:val="41"/>
  </w:num>
  <w:num w:numId="26" w16cid:durableId="929628249">
    <w:abstractNumId w:val="38"/>
  </w:num>
  <w:num w:numId="27" w16cid:durableId="226309123">
    <w:abstractNumId w:val="33"/>
  </w:num>
  <w:num w:numId="28" w16cid:durableId="852769308">
    <w:abstractNumId w:val="32"/>
  </w:num>
  <w:num w:numId="29" w16cid:durableId="1669943725">
    <w:abstractNumId w:val="5"/>
  </w:num>
  <w:num w:numId="30" w16cid:durableId="1566835589">
    <w:abstractNumId w:val="45"/>
  </w:num>
  <w:num w:numId="31" w16cid:durableId="1286621175">
    <w:abstractNumId w:val="22"/>
  </w:num>
  <w:num w:numId="32" w16cid:durableId="1111392073">
    <w:abstractNumId w:val="2"/>
  </w:num>
  <w:num w:numId="33" w16cid:durableId="1213275711">
    <w:abstractNumId w:val="24"/>
  </w:num>
  <w:num w:numId="34" w16cid:durableId="1643608945">
    <w:abstractNumId w:val="21"/>
  </w:num>
  <w:num w:numId="35" w16cid:durableId="1618682933">
    <w:abstractNumId w:val="1"/>
  </w:num>
  <w:num w:numId="36" w16cid:durableId="538976069">
    <w:abstractNumId w:val="27"/>
  </w:num>
  <w:num w:numId="37" w16cid:durableId="1619724902">
    <w:abstractNumId w:val="14"/>
  </w:num>
  <w:num w:numId="38" w16cid:durableId="93212569">
    <w:abstractNumId w:val="46"/>
  </w:num>
  <w:num w:numId="39" w16cid:durableId="187332491">
    <w:abstractNumId w:val="31"/>
  </w:num>
  <w:num w:numId="40" w16cid:durableId="86311298">
    <w:abstractNumId w:val="12"/>
  </w:num>
  <w:num w:numId="41" w16cid:durableId="944193968">
    <w:abstractNumId w:val="30"/>
  </w:num>
  <w:num w:numId="42" w16cid:durableId="1286736376">
    <w:abstractNumId w:val="10"/>
  </w:num>
  <w:num w:numId="43" w16cid:durableId="521675908">
    <w:abstractNumId w:val="26"/>
  </w:num>
  <w:num w:numId="44" w16cid:durableId="374038156">
    <w:abstractNumId w:val="35"/>
  </w:num>
  <w:num w:numId="45" w16cid:durableId="109399641">
    <w:abstractNumId w:val="3"/>
  </w:num>
  <w:num w:numId="46" w16cid:durableId="1757702214">
    <w:abstractNumId w:val="8"/>
  </w:num>
  <w:num w:numId="47" w16cid:durableId="1990359917">
    <w:abstractNumId w:val="6"/>
  </w:num>
  <w:num w:numId="48" w16cid:durableId="1799831221">
    <w:abstractNumId w:val="17"/>
  </w:num>
  <w:num w:numId="49" w16cid:durableId="24584118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5BF"/>
    <w:rsid w:val="000016D2"/>
    <w:rsid w:val="00001718"/>
    <w:rsid w:val="000018E9"/>
    <w:rsid w:val="00001AC2"/>
    <w:rsid w:val="00001C33"/>
    <w:rsid w:val="00001C39"/>
    <w:rsid w:val="0000206E"/>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DA3"/>
    <w:rsid w:val="00011F13"/>
    <w:rsid w:val="00012437"/>
    <w:rsid w:val="000124CC"/>
    <w:rsid w:val="00012671"/>
    <w:rsid w:val="000126B1"/>
    <w:rsid w:val="000127B9"/>
    <w:rsid w:val="00012C40"/>
    <w:rsid w:val="00012DE7"/>
    <w:rsid w:val="00012F62"/>
    <w:rsid w:val="00013067"/>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459"/>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7A9"/>
    <w:rsid w:val="00034C28"/>
    <w:rsid w:val="000351B2"/>
    <w:rsid w:val="000351CB"/>
    <w:rsid w:val="00035471"/>
    <w:rsid w:val="0003575E"/>
    <w:rsid w:val="00035921"/>
    <w:rsid w:val="00035F88"/>
    <w:rsid w:val="00036108"/>
    <w:rsid w:val="0003636B"/>
    <w:rsid w:val="00036FD6"/>
    <w:rsid w:val="000370F9"/>
    <w:rsid w:val="00037421"/>
    <w:rsid w:val="000375F6"/>
    <w:rsid w:val="00037790"/>
    <w:rsid w:val="000377ED"/>
    <w:rsid w:val="0003793C"/>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852"/>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A1C"/>
    <w:rsid w:val="00066B01"/>
    <w:rsid w:val="00066BA4"/>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0F"/>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D93"/>
    <w:rsid w:val="00075F53"/>
    <w:rsid w:val="00076145"/>
    <w:rsid w:val="00076406"/>
    <w:rsid w:val="00076517"/>
    <w:rsid w:val="000767C3"/>
    <w:rsid w:val="00076C39"/>
    <w:rsid w:val="00077544"/>
    <w:rsid w:val="00077594"/>
    <w:rsid w:val="00077771"/>
    <w:rsid w:val="00077787"/>
    <w:rsid w:val="00077A39"/>
    <w:rsid w:val="00077EA5"/>
    <w:rsid w:val="00080481"/>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5B66"/>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3A3"/>
    <w:rsid w:val="0009343C"/>
    <w:rsid w:val="000934D1"/>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54D"/>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DBF"/>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311A"/>
    <w:rsid w:val="000D323E"/>
    <w:rsid w:val="000D350F"/>
    <w:rsid w:val="000D359E"/>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343"/>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1DF1"/>
    <w:rsid w:val="001022ED"/>
    <w:rsid w:val="001023AA"/>
    <w:rsid w:val="00102798"/>
    <w:rsid w:val="001031C7"/>
    <w:rsid w:val="001031FA"/>
    <w:rsid w:val="001036F3"/>
    <w:rsid w:val="0010376F"/>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5E5D"/>
    <w:rsid w:val="00116043"/>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0C9A"/>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B79"/>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797"/>
    <w:rsid w:val="0013080C"/>
    <w:rsid w:val="0013082F"/>
    <w:rsid w:val="001309EB"/>
    <w:rsid w:val="00130B00"/>
    <w:rsid w:val="00130B58"/>
    <w:rsid w:val="00130C3F"/>
    <w:rsid w:val="00131075"/>
    <w:rsid w:val="00131293"/>
    <w:rsid w:val="001314FC"/>
    <w:rsid w:val="001319C9"/>
    <w:rsid w:val="001320DE"/>
    <w:rsid w:val="00132200"/>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71B"/>
    <w:rsid w:val="00134940"/>
    <w:rsid w:val="00134AD4"/>
    <w:rsid w:val="00134C9A"/>
    <w:rsid w:val="00134DB8"/>
    <w:rsid w:val="00134FB6"/>
    <w:rsid w:val="0013527C"/>
    <w:rsid w:val="001352DB"/>
    <w:rsid w:val="00135548"/>
    <w:rsid w:val="00135560"/>
    <w:rsid w:val="0013561A"/>
    <w:rsid w:val="00135918"/>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76"/>
    <w:rsid w:val="001517C2"/>
    <w:rsid w:val="00151BB0"/>
    <w:rsid w:val="00151F09"/>
    <w:rsid w:val="001520FE"/>
    <w:rsid w:val="001525D8"/>
    <w:rsid w:val="00152B26"/>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2E1E"/>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8FB"/>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12B"/>
    <w:rsid w:val="001B4264"/>
    <w:rsid w:val="001B436A"/>
    <w:rsid w:val="001B4818"/>
    <w:rsid w:val="001B499A"/>
    <w:rsid w:val="001B4BA3"/>
    <w:rsid w:val="001B4C00"/>
    <w:rsid w:val="001B4C59"/>
    <w:rsid w:val="001B4DE5"/>
    <w:rsid w:val="001B4FE1"/>
    <w:rsid w:val="001B4FF0"/>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6AA"/>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778"/>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1DB"/>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6A"/>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1D8"/>
    <w:rsid w:val="001E6B27"/>
    <w:rsid w:val="001E71CC"/>
    <w:rsid w:val="001E74F3"/>
    <w:rsid w:val="001E7505"/>
    <w:rsid w:val="001E7BD2"/>
    <w:rsid w:val="001E7DDC"/>
    <w:rsid w:val="001E7F9B"/>
    <w:rsid w:val="001F0433"/>
    <w:rsid w:val="001F06E1"/>
    <w:rsid w:val="001F092A"/>
    <w:rsid w:val="001F0B6F"/>
    <w:rsid w:val="001F0CEC"/>
    <w:rsid w:val="001F0FCD"/>
    <w:rsid w:val="001F1195"/>
    <w:rsid w:val="001F133E"/>
    <w:rsid w:val="001F164D"/>
    <w:rsid w:val="001F1ACE"/>
    <w:rsid w:val="001F1D00"/>
    <w:rsid w:val="001F1FAB"/>
    <w:rsid w:val="001F200D"/>
    <w:rsid w:val="001F2054"/>
    <w:rsid w:val="001F250B"/>
    <w:rsid w:val="001F2733"/>
    <w:rsid w:val="001F2800"/>
    <w:rsid w:val="001F30C9"/>
    <w:rsid w:val="001F35E2"/>
    <w:rsid w:val="001F399A"/>
    <w:rsid w:val="001F3AE7"/>
    <w:rsid w:val="001F3B3A"/>
    <w:rsid w:val="001F3B5D"/>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61B"/>
    <w:rsid w:val="00201761"/>
    <w:rsid w:val="002017B8"/>
    <w:rsid w:val="00201B59"/>
    <w:rsid w:val="00201BDA"/>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673"/>
    <w:rsid w:val="0020599D"/>
    <w:rsid w:val="00205D32"/>
    <w:rsid w:val="00205EFB"/>
    <w:rsid w:val="002063FD"/>
    <w:rsid w:val="00206558"/>
    <w:rsid w:val="00206C07"/>
    <w:rsid w:val="00206D76"/>
    <w:rsid w:val="002070BE"/>
    <w:rsid w:val="002072B8"/>
    <w:rsid w:val="0020739A"/>
    <w:rsid w:val="00207596"/>
    <w:rsid w:val="0020771A"/>
    <w:rsid w:val="00207859"/>
    <w:rsid w:val="00207909"/>
    <w:rsid w:val="00207B9C"/>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7EB"/>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533"/>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D80"/>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989"/>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2DC"/>
    <w:rsid w:val="0024551B"/>
    <w:rsid w:val="00245569"/>
    <w:rsid w:val="00245615"/>
    <w:rsid w:val="00245795"/>
    <w:rsid w:val="002459B2"/>
    <w:rsid w:val="00246147"/>
    <w:rsid w:val="002463DA"/>
    <w:rsid w:val="00246466"/>
    <w:rsid w:val="002468B8"/>
    <w:rsid w:val="00246A53"/>
    <w:rsid w:val="00246A66"/>
    <w:rsid w:val="00246BBF"/>
    <w:rsid w:val="00246F11"/>
    <w:rsid w:val="0024731F"/>
    <w:rsid w:val="0024757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22B"/>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1FBD"/>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CE2"/>
    <w:rsid w:val="00263E06"/>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9A3"/>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87"/>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17"/>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719"/>
    <w:rsid w:val="002837BA"/>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647"/>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B2F"/>
    <w:rsid w:val="00292C08"/>
    <w:rsid w:val="002935E0"/>
    <w:rsid w:val="00293C81"/>
    <w:rsid w:val="00293E08"/>
    <w:rsid w:val="002940C5"/>
    <w:rsid w:val="00294112"/>
    <w:rsid w:val="00294449"/>
    <w:rsid w:val="00294728"/>
    <w:rsid w:val="00294736"/>
    <w:rsid w:val="0029495B"/>
    <w:rsid w:val="00294ACF"/>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23F"/>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6F6"/>
    <w:rsid w:val="002B2942"/>
    <w:rsid w:val="002B2FA5"/>
    <w:rsid w:val="002B2FEE"/>
    <w:rsid w:val="002B30CE"/>
    <w:rsid w:val="002B3315"/>
    <w:rsid w:val="002B3420"/>
    <w:rsid w:val="002B377F"/>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015"/>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8D4"/>
    <w:rsid w:val="002D296E"/>
    <w:rsid w:val="002D2D80"/>
    <w:rsid w:val="002D2F18"/>
    <w:rsid w:val="002D34A3"/>
    <w:rsid w:val="002D3505"/>
    <w:rsid w:val="002D3654"/>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479"/>
    <w:rsid w:val="002D7552"/>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3E5"/>
    <w:rsid w:val="002F16EF"/>
    <w:rsid w:val="002F188A"/>
    <w:rsid w:val="002F18A5"/>
    <w:rsid w:val="002F19EB"/>
    <w:rsid w:val="002F1B68"/>
    <w:rsid w:val="002F1C06"/>
    <w:rsid w:val="002F1F38"/>
    <w:rsid w:val="002F236F"/>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19F"/>
    <w:rsid w:val="002F434B"/>
    <w:rsid w:val="002F43B3"/>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895"/>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4F84"/>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739"/>
    <w:rsid w:val="0032199D"/>
    <w:rsid w:val="00321BC6"/>
    <w:rsid w:val="00321D0E"/>
    <w:rsid w:val="00321DA5"/>
    <w:rsid w:val="00321E69"/>
    <w:rsid w:val="0032233E"/>
    <w:rsid w:val="00322350"/>
    <w:rsid w:val="00322758"/>
    <w:rsid w:val="00322887"/>
    <w:rsid w:val="003228AC"/>
    <w:rsid w:val="003228E5"/>
    <w:rsid w:val="003229AA"/>
    <w:rsid w:val="00322AFE"/>
    <w:rsid w:val="00322BDC"/>
    <w:rsid w:val="00322CE0"/>
    <w:rsid w:val="00322D87"/>
    <w:rsid w:val="00323198"/>
    <w:rsid w:val="003233E5"/>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6EA9"/>
    <w:rsid w:val="00327259"/>
    <w:rsid w:val="00327389"/>
    <w:rsid w:val="003274EC"/>
    <w:rsid w:val="00327580"/>
    <w:rsid w:val="003277C7"/>
    <w:rsid w:val="00327E1C"/>
    <w:rsid w:val="0033006D"/>
    <w:rsid w:val="00330085"/>
    <w:rsid w:val="0033014A"/>
    <w:rsid w:val="0033061A"/>
    <w:rsid w:val="0033073D"/>
    <w:rsid w:val="003309C3"/>
    <w:rsid w:val="003309EB"/>
    <w:rsid w:val="00330BF1"/>
    <w:rsid w:val="00330EA5"/>
    <w:rsid w:val="00331178"/>
    <w:rsid w:val="00331453"/>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5BD"/>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100"/>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5AED"/>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1D"/>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4BB"/>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2FC2"/>
    <w:rsid w:val="00363039"/>
    <w:rsid w:val="00363055"/>
    <w:rsid w:val="0036316A"/>
    <w:rsid w:val="0036330B"/>
    <w:rsid w:val="00363685"/>
    <w:rsid w:val="00363736"/>
    <w:rsid w:val="00363901"/>
    <w:rsid w:val="003639C1"/>
    <w:rsid w:val="00363D13"/>
    <w:rsid w:val="00363F3B"/>
    <w:rsid w:val="00364369"/>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127"/>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0D5F"/>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85A"/>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A43"/>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33"/>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EE6"/>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6F2E"/>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3E7"/>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6C9E"/>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2C1"/>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8A8"/>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5FB7"/>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AB4"/>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33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1F78"/>
    <w:rsid w:val="00422019"/>
    <w:rsid w:val="004222A5"/>
    <w:rsid w:val="00422403"/>
    <w:rsid w:val="00422421"/>
    <w:rsid w:val="004226BB"/>
    <w:rsid w:val="0042282F"/>
    <w:rsid w:val="00422A54"/>
    <w:rsid w:val="00422ADF"/>
    <w:rsid w:val="00422D14"/>
    <w:rsid w:val="00422DE4"/>
    <w:rsid w:val="00422E7F"/>
    <w:rsid w:val="00423355"/>
    <w:rsid w:val="00423A09"/>
    <w:rsid w:val="00423CF9"/>
    <w:rsid w:val="00423FA4"/>
    <w:rsid w:val="00424119"/>
    <w:rsid w:val="0042415A"/>
    <w:rsid w:val="00424182"/>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605"/>
    <w:rsid w:val="00427709"/>
    <w:rsid w:val="004278B7"/>
    <w:rsid w:val="004278CD"/>
    <w:rsid w:val="0042791B"/>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6E0E"/>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73"/>
    <w:rsid w:val="004416AC"/>
    <w:rsid w:val="00441AB9"/>
    <w:rsid w:val="00441AC0"/>
    <w:rsid w:val="00441F88"/>
    <w:rsid w:val="00441FF3"/>
    <w:rsid w:val="004420F8"/>
    <w:rsid w:val="00442501"/>
    <w:rsid w:val="00442652"/>
    <w:rsid w:val="00442853"/>
    <w:rsid w:val="00442D7A"/>
    <w:rsid w:val="00442DEC"/>
    <w:rsid w:val="00442DFA"/>
    <w:rsid w:val="00442E79"/>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6A3"/>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B91"/>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1A7"/>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9A5"/>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89A"/>
    <w:rsid w:val="00480A36"/>
    <w:rsid w:val="00480BF6"/>
    <w:rsid w:val="00480D3E"/>
    <w:rsid w:val="00480EE2"/>
    <w:rsid w:val="00480F00"/>
    <w:rsid w:val="00480FD8"/>
    <w:rsid w:val="00480FFD"/>
    <w:rsid w:val="0048111F"/>
    <w:rsid w:val="00481668"/>
    <w:rsid w:val="004817CD"/>
    <w:rsid w:val="0048194D"/>
    <w:rsid w:val="00481DE1"/>
    <w:rsid w:val="00481F8D"/>
    <w:rsid w:val="004821D0"/>
    <w:rsid w:val="00482494"/>
    <w:rsid w:val="004825A6"/>
    <w:rsid w:val="0048271F"/>
    <w:rsid w:val="00482775"/>
    <w:rsid w:val="004828DC"/>
    <w:rsid w:val="00482A41"/>
    <w:rsid w:val="00482A6B"/>
    <w:rsid w:val="0048311D"/>
    <w:rsid w:val="0048365C"/>
    <w:rsid w:val="004836F8"/>
    <w:rsid w:val="0048395A"/>
    <w:rsid w:val="00483980"/>
    <w:rsid w:val="00483E55"/>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4E8"/>
    <w:rsid w:val="00490584"/>
    <w:rsid w:val="004906ED"/>
    <w:rsid w:val="004907FA"/>
    <w:rsid w:val="0049089C"/>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35D"/>
    <w:rsid w:val="004A16EE"/>
    <w:rsid w:val="004A1DD8"/>
    <w:rsid w:val="004A1E4D"/>
    <w:rsid w:val="004A21FB"/>
    <w:rsid w:val="004A2601"/>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1C1"/>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70D"/>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163"/>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162"/>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A3D"/>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8A2"/>
    <w:rsid w:val="004C794D"/>
    <w:rsid w:val="004C7AED"/>
    <w:rsid w:val="004C7B55"/>
    <w:rsid w:val="004C7CF7"/>
    <w:rsid w:val="004C7EBB"/>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AF"/>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7F"/>
    <w:rsid w:val="004E67C2"/>
    <w:rsid w:val="004E6A22"/>
    <w:rsid w:val="004E6F56"/>
    <w:rsid w:val="004E727B"/>
    <w:rsid w:val="004E7591"/>
    <w:rsid w:val="004E7ECB"/>
    <w:rsid w:val="004F021A"/>
    <w:rsid w:val="004F0227"/>
    <w:rsid w:val="004F0236"/>
    <w:rsid w:val="004F0509"/>
    <w:rsid w:val="004F05EA"/>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21D"/>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8FA"/>
    <w:rsid w:val="00504A4E"/>
    <w:rsid w:val="00504D2A"/>
    <w:rsid w:val="00505020"/>
    <w:rsid w:val="00505134"/>
    <w:rsid w:val="00505172"/>
    <w:rsid w:val="0050568D"/>
    <w:rsid w:val="00505807"/>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1"/>
    <w:rsid w:val="005108EA"/>
    <w:rsid w:val="00510BB0"/>
    <w:rsid w:val="00510CDD"/>
    <w:rsid w:val="00510FA3"/>
    <w:rsid w:val="0051109A"/>
    <w:rsid w:val="00511629"/>
    <w:rsid w:val="005116D8"/>
    <w:rsid w:val="00511C77"/>
    <w:rsid w:val="00511E29"/>
    <w:rsid w:val="00511E60"/>
    <w:rsid w:val="00511E7E"/>
    <w:rsid w:val="00511EB5"/>
    <w:rsid w:val="00511FC6"/>
    <w:rsid w:val="005120D8"/>
    <w:rsid w:val="005122E3"/>
    <w:rsid w:val="00512657"/>
    <w:rsid w:val="00512A73"/>
    <w:rsid w:val="00512D08"/>
    <w:rsid w:val="0051380D"/>
    <w:rsid w:val="00513FFE"/>
    <w:rsid w:val="005143B8"/>
    <w:rsid w:val="0051440F"/>
    <w:rsid w:val="00514562"/>
    <w:rsid w:val="005149AB"/>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3A"/>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A24"/>
    <w:rsid w:val="00522CC7"/>
    <w:rsid w:val="00522DDC"/>
    <w:rsid w:val="00522FC3"/>
    <w:rsid w:val="00522FC6"/>
    <w:rsid w:val="0052317D"/>
    <w:rsid w:val="005234AD"/>
    <w:rsid w:val="00523852"/>
    <w:rsid w:val="00523878"/>
    <w:rsid w:val="00523E31"/>
    <w:rsid w:val="0052429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238"/>
    <w:rsid w:val="00532617"/>
    <w:rsid w:val="00532770"/>
    <w:rsid w:val="0053298F"/>
    <w:rsid w:val="00533F5E"/>
    <w:rsid w:val="00533FBF"/>
    <w:rsid w:val="00534174"/>
    <w:rsid w:val="005343BC"/>
    <w:rsid w:val="0053478B"/>
    <w:rsid w:val="00534807"/>
    <w:rsid w:val="0053486B"/>
    <w:rsid w:val="00534A20"/>
    <w:rsid w:val="00534C3F"/>
    <w:rsid w:val="005351A4"/>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5E"/>
    <w:rsid w:val="005551A8"/>
    <w:rsid w:val="005558AE"/>
    <w:rsid w:val="00555E2B"/>
    <w:rsid w:val="00555E3A"/>
    <w:rsid w:val="00555EC9"/>
    <w:rsid w:val="00555F40"/>
    <w:rsid w:val="00555F94"/>
    <w:rsid w:val="00556107"/>
    <w:rsid w:val="00556B38"/>
    <w:rsid w:val="00556CD2"/>
    <w:rsid w:val="0055732F"/>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751"/>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84"/>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778"/>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3A6D"/>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0C9"/>
    <w:rsid w:val="00594255"/>
    <w:rsid w:val="00594598"/>
    <w:rsid w:val="0059486C"/>
    <w:rsid w:val="00594ABD"/>
    <w:rsid w:val="00594B30"/>
    <w:rsid w:val="00594C5C"/>
    <w:rsid w:val="00594ED5"/>
    <w:rsid w:val="005950D4"/>
    <w:rsid w:val="00595C0B"/>
    <w:rsid w:val="00595D3B"/>
    <w:rsid w:val="00595FF5"/>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BEA"/>
    <w:rsid w:val="005A1D29"/>
    <w:rsid w:val="005A1D79"/>
    <w:rsid w:val="005A1DED"/>
    <w:rsid w:val="005A2083"/>
    <w:rsid w:val="005A230B"/>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0A3"/>
    <w:rsid w:val="005B2626"/>
    <w:rsid w:val="005B296D"/>
    <w:rsid w:val="005B2B3D"/>
    <w:rsid w:val="005B2CE4"/>
    <w:rsid w:val="005B2D0E"/>
    <w:rsid w:val="005B2DEE"/>
    <w:rsid w:val="005B3123"/>
    <w:rsid w:val="005B31EE"/>
    <w:rsid w:val="005B3449"/>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138"/>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4AC"/>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9B5"/>
    <w:rsid w:val="005E4B0F"/>
    <w:rsid w:val="005E4C29"/>
    <w:rsid w:val="005E4E2B"/>
    <w:rsid w:val="005E4E79"/>
    <w:rsid w:val="005E4F11"/>
    <w:rsid w:val="005E4F24"/>
    <w:rsid w:val="005E50ED"/>
    <w:rsid w:val="005E5318"/>
    <w:rsid w:val="005E543E"/>
    <w:rsid w:val="005E5457"/>
    <w:rsid w:val="005E567E"/>
    <w:rsid w:val="005E5965"/>
    <w:rsid w:val="005E59C1"/>
    <w:rsid w:val="005E5A41"/>
    <w:rsid w:val="005E5B69"/>
    <w:rsid w:val="005E5D43"/>
    <w:rsid w:val="005E61F7"/>
    <w:rsid w:val="005E6349"/>
    <w:rsid w:val="005E6476"/>
    <w:rsid w:val="005E6A00"/>
    <w:rsid w:val="005E6B56"/>
    <w:rsid w:val="005E6BAF"/>
    <w:rsid w:val="005E6E34"/>
    <w:rsid w:val="005E7597"/>
    <w:rsid w:val="005E78DB"/>
    <w:rsid w:val="005F0406"/>
    <w:rsid w:val="005F0585"/>
    <w:rsid w:val="005F05B0"/>
    <w:rsid w:val="005F071A"/>
    <w:rsid w:val="005F07F2"/>
    <w:rsid w:val="005F0D83"/>
    <w:rsid w:val="005F0F2E"/>
    <w:rsid w:val="005F13A2"/>
    <w:rsid w:val="005F158C"/>
    <w:rsid w:val="005F184B"/>
    <w:rsid w:val="005F18E3"/>
    <w:rsid w:val="005F1D47"/>
    <w:rsid w:val="005F200C"/>
    <w:rsid w:val="005F2057"/>
    <w:rsid w:val="005F22EB"/>
    <w:rsid w:val="005F2477"/>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C4"/>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69D"/>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0BC"/>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3D8"/>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4C45"/>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6E4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1FD9"/>
    <w:rsid w:val="006522C9"/>
    <w:rsid w:val="0065255C"/>
    <w:rsid w:val="0065258B"/>
    <w:rsid w:val="00652B8D"/>
    <w:rsid w:val="00652ED0"/>
    <w:rsid w:val="00652F42"/>
    <w:rsid w:val="006533EA"/>
    <w:rsid w:val="00653528"/>
    <w:rsid w:val="0065352E"/>
    <w:rsid w:val="0065367A"/>
    <w:rsid w:val="00653719"/>
    <w:rsid w:val="006537C6"/>
    <w:rsid w:val="00653880"/>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85D"/>
    <w:rsid w:val="00661F8E"/>
    <w:rsid w:val="0066267A"/>
    <w:rsid w:val="006627DE"/>
    <w:rsid w:val="006628E9"/>
    <w:rsid w:val="006629E5"/>
    <w:rsid w:val="00662A3C"/>
    <w:rsid w:val="00662AF5"/>
    <w:rsid w:val="00662E74"/>
    <w:rsid w:val="00662E82"/>
    <w:rsid w:val="0066337E"/>
    <w:rsid w:val="00663392"/>
    <w:rsid w:val="00663420"/>
    <w:rsid w:val="00663492"/>
    <w:rsid w:val="00663CEB"/>
    <w:rsid w:val="00663D89"/>
    <w:rsid w:val="00663D94"/>
    <w:rsid w:val="00663FB0"/>
    <w:rsid w:val="00663FC8"/>
    <w:rsid w:val="00664189"/>
    <w:rsid w:val="00664DED"/>
    <w:rsid w:val="00664EAC"/>
    <w:rsid w:val="00664F28"/>
    <w:rsid w:val="00664F5B"/>
    <w:rsid w:val="006651D7"/>
    <w:rsid w:val="0066614D"/>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ADE"/>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4D41"/>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3D3"/>
    <w:rsid w:val="00683532"/>
    <w:rsid w:val="00683662"/>
    <w:rsid w:val="00683785"/>
    <w:rsid w:val="0068382A"/>
    <w:rsid w:val="0068397B"/>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212"/>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31"/>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07"/>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A7E51"/>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CCB"/>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1F"/>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43"/>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EC8"/>
    <w:rsid w:val="006C4F40"/>
    <w:rsid w:val="006C50AA"/>
    <w:rsid w:val="006C5368"/>
    <w:rsid w:val="006C5370"/>
    <w:rsid w:val="006C5378"/>
    <w:rsid w:val="006C5644"/>
    <w:rsid w:val="006C56CA"/>
    <w:rsid w:val="006C58A0"/>
    <w:rsid w:val="006C58A4"/>
    <w:rsid w:val="006C5C07"/>
    <w:rsid w:val="006C5E4B"/>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0FF6"/>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599"/>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52A"/>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772"/>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ACE"/>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862"/>
    <w:rsid w:val="00717B03"/>
    <w:rsid w:val="00717E07"/>
    <w:rsid w:val="00720058"/>
    <w:rsid w:val="0072017C"/>
    <w:rsid w:val="007201A4"/>
    <w:rsid w:val="00720228"/>
    <w:rsid w:val="0072026D"/>
    <w:rsid w:val="0072084F"/>
    <w:rsid w:val="00720DB5"/>
    <w:rsid w:val="00720E86"/>
    <w:rsid w:val="00720F78"/>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667"/>
    <w:rsid w:val="007237B8"/>
    <w:rsid w:val="00723892"/>
    <w:rsid w:val="00723A40"/>
    <w:rsid w:val="00723DB0"/>
    <w:rsid w:val="00723DCA"/>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9AC"/>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ABA"/>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45"/>
    <w:rsid w:val="00741F6C"/>
    <w:rsid w:val="0074223A"/>
    <w:rsid w:val="00742314"/>
    <w:rsid w:val="007424A3"/>
    <w:rsid w:val="0074272C"/>
    <w:rsid w:val="0074278C"/>
    <w:rsid w:val="00742A01"/>
    <w:rsid w:val="00742BBC"/>
    <w:rsid w:val="00742D90"/>
    <w:rsid w:val="00742E0D"/>
    <w:rsid w:val="00742E8E"/>
    <w:rsid w:val="007431DE"/>
    <w:rsid w:val="00743379"/>
    <w:rsid w:val="007433AC"/>
    <w:rsid w:val="007436C7"/>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0DC"/>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2CE"/>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4F07"/>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1FF0"/>
    <w:rsid w:val="0077229E"/>
    <w:rsid w:val="00772B1F"/>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7B"/>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71E"/>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D55"/>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97E69"/>
    <w:rsid w:val="007A00D7"/>
    <w:rsid w:val="007A0978"/>
    <w:rsid w:val="007A0AEF"/>
    <w:rsid w:val="007A0C24"/>
    <w:rsid w:val="007A0CC8"/>
    <w:rsid w:val="007A0EDE"/>
    <w:rsid w:val="007A12BC"/>
    <w:rsid w:val="007A12F7"/>
    <w:rsid w:val="007A1953"/>
    <w:rsid w:val="007A19D4"/>
    <w:rsid w:val="007A1B35"/>
    <w:rsid w:val="007A1EDF"/>
    <w:rsid w:val="007A2485"/>
    <w:rsid w:val="007A24B1"/>
    <w:rsid w:val="007A2789"/>
    <w:rsid w:val="007A27D4"/>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03"/>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DAB"/>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06"/>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29"/>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E03"/>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5C0"/>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18"/>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96A"/>
    <w:rsid w:val="00807DDE"/>
    <w:rsid w:val="00807DFF"/>
    <w:rsid w:val="00810434"/>
    <w:rsid w:val="0081079B"/>
    <w:rsid w:val="0081097C"/>
    <w:rsid w:val="00810EDB"/>
    <w:rsid w:val="00810F59"/>
    <w:rsid w:val="008110C9"/>
    <w:rsid w:val="0081112E"/>
    <w:rsid w:val="008113F0"/>
    <w:rsid w:val="00811AEB"/>
    <w:rsid w:val="00811D2B"/>
    <w:rsid w:val="00811E1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5EB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28A"/>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2E"/>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60"/>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B9F"/>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7F"/>
    <w:rsid w:val="00847D86"/>
    <w:rsid w:val="00847F12"/>
    <w:rsid w:val="00850020"/>
    <w:rsid w:val="00850104"/>
    <w:rsid w:val="0085038F"/>
    <w:rsid w:val="008507AA"/>
    <w:rsid w:val="008508A2"/>
    <w:rsid w:val="008509DD"/>
    <w:rsid w:val="00850D48"/>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A82"/>
    <w:rsid w:val="00855B5F"/>
    <w:rsid w:val="00855C57"/>
    <w:rsid w:val="00855F04"/>
    <w:rsid w:val="00856B4A"/>
    <w:rsid w:val="00856BC0"/>
    <w:rsid w:val="00856BDE"/>
    <w:rsid w:val="00856BFD"/>
    <w:rsid w:val="00856EF0"/>
    <w:rsid w:val="008572BA"/>
    <w:rsid w:val="0085741F"/>
    <w:rsid w:val="008574A2"/>
    <w:rsid w:val="00857504"/>
    <w:rsid w:val="00857560"/>
    <w:rsid w:val="00857565"/>
    <w:rsid w:val="008575F8"/>
    <w:rsid w:val="00857614"/>
    <w:rsid w:val="00857633"/>
    <w:rsid w:val="0085794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4E0"/>
    <w:rsid w:val="008635AC"/>
    <w:rsid w:val="008641B6"/>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1C5"/>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004"/>
    <w:rsid w:val="0089022F"/>
    <w:rsid w:val="008903C2"/>
    <w:rsid w:val="00890751"/>
    <w:rsid w:val="008907A1"/>
    <w:rsid w:val="00890822"/>
    <w:rsid w:val="0089087C"/>
    <w:rsid w:val="00890BA2"/>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5F4D"/>
    <w:rsid w:val="00896032"/>
    <w:rsid w:val="0089603D"/>
    <w:rsid w:val="00896281"/>
    <w:rsid w:val="00896403"/>
    <w:rsid w:val="008965E6"/>
    <w:rsid w:val="0089667D"/>
    <w:rsid w:val="00896716"/>
    <w:rsid w:val="0089698D"/>
    <w:rsid w:val="00896A35"/>
    <w:rsid w:val="00896AC2"/>
    <w:rsid w:val="00896BD4"/>
    <w:rsid w:val="0089703D"/>
    <w:rsid w:val="008972A9"/>
    <w:rsid w:val="00897401"/>
    <w:rsid w:val="008975DD"/>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C4"/>
    <w:rsid w:val="008A26E1"/>
    <w:rsid w:val="008A28FF"/>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0B7"/>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197"/>
    <w:rsid w:val="008B3543"/>
    <w:rsid w:val="008B3A5E"/>
    <w:rsid w:val="008B3A70"/>
    <w:rsid w:val="008B3C24"/>
    <w:rsid w:val="008B3D54"/>
    <w:rsid w:val="008B3DDE"/>
    <w:rsid w:val="008B3DED"/>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5EE"/>
    <w:rsid w:val="008B7959"/>
    <w:rsid w:val="008B7B78"/>
    <w:rsid w:val="008B7C19"/>
    <w:rsid w:val="008B7CAE"/>
    <w:rsid w:val="008C0175"/>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DF8"/>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BA7"/>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5E7E"/>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08"/>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5D"/>
    <w:rsid w:val="008E7C7E"/>
    <w:rsid w:val="008E7C98"/>
    <w:rsid w:val="008E7D10"/>
    <w:rsid w:val="008E7EFD"/>
    <w:rsid w:val="008E7F05"/>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B"/>
    <w:rsid w:val="008F223E"/>
    <w:rsid w:val="008F2297"/>
    <w:rsid w:val="008F26FE"/>
    <w:rsid w:val="008F2A35"/>
    <w:rsid w:val="008F2AE4"/>
    <w:rsid w:val="008F2BB2"/>
    <w:rsid w:val="008F2FBF"/>
    <w:rsid w:val="008F305E"/>
    <w:rsid w:val="008F316B"/>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6C5"/>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C24"/>
    <w:rsid w:val="00905D54"/>
    <w:rsid w:val="00905E1F"/>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2D49"/>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669"/>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96F"/>
    <w:rsid w:val="00923BE0"/>
    <w:rsid w:val="00923ECA"/>
    <w:rsid w:val="00924329"/>
    <w:rsid w:val="00924339"/>
    <w:rsid w:val="00924A94"/>
    <w:rsid w:val="00924AF7"/>
    <w:rsid w:val="00924BD9"/>
    <w:rsid w:val="00925055"/>
    <w:rsid w:val="0092523B"/>
    <w:rsid w:val="00925623"/>
    <w:rsid w:val="009256D7"/>
    <w:rsid w:val="00925A37"/>
    <w:rsid w:val="00925D3A"/>
    <w:rsid w:val="00926065"/>
    <w:rsid w:val="00926434"/>
    <w:rsid w:val="00926600"/>
    <w:rsid w:val="0092661A"/>
    <w:rsid w:val="0092699B"/>
    <w:rsid w:val="00926E82"/>
    <w:rsid w:val="00927050"/>
    <w:rsid w:val="0092737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632"/>
    <w:rsid w:val="009358E6"/>
    <w:rsid w:val="00935AE8"/>
    <w:rsid w:val="00935B40"/>
    <w:rsid w:val="00935D38"/>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70C"/>
    <w:rsid w:val="00946805"/>
    <w:rsid w:val="009468E4"/>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CB9"/>
    <w:rsid w:val="00952E8C"/>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A18"/>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DD0"/>
    <w:rsid w:val="00986FD3"/>
    <w:rsid w:val="00987268"/>
    <w:rsid w:val="00987297"/>
    <w:rsid w:val="009877D6"/>
    <w:rsid w:val="00987815"/>
    <w:rsid w:val="00987DD4"/>
    <w:rsid w:val="0099025C"/>
    <w:rsid w:val="009903A6"/>
    <w:rsid w:val="00990961"/>
    <w:rsid w:val="00990A1D"/>
    <w:rsid w:val="00990A8C"/>
    <w:rsid w:val="00990D80"/>
    <w:rsid w:val="00990E57"/>
    <w:rsid w:val="00990FC8"/>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E1C"/>
    <w:rsid w:val="00993F03"/>
    <w:rsid w:val="0099410F"/>
    <w:rsid w:val="0099442D"/>
    <w:rsid w:val="00994542"/>
    <w:rsid w:val="00994C1F"/>
    <w:rsid w:val="00995032"/>
    <w:rsid w:val="0099519A"/>
    <w:rsid w:val="009952A8"/>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0AE"/>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60E"/>
    <w:rsid w:val="009A372F"/>
    <w:rsid w:val="009A41B9"/>
    <w:rsid w:val="009A4920"/>
    <w:rsid w:val="009A4BFD"/>
    <w:rsid w:val="009A5207"/>
    <w:rsid w:val="009A5607"/>
    <w:rsid w:val="009A5796"/>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3F"/>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4D7"/>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1E"/>
    <w:rsid w:val="009D6EBF"/>
    <w:rsid w:val="009D6F40"/>
    <w:rsid w:val="009D789B"/>
    <w:rsid w:val="009D78E3"/>
    <w:rsid w:val="009D79AA"/>
    <w:rsid w:val="009D7ABE"/>
    <w:rsid w:val="009D7D1C"/>
    <w:rsid w:val="009D7EA4"/>
    <w:rsid w:val="009E00E5"/>
    <w:rsid w:val="009E00F8"/>
    <w:rsid w:val="009E06A0"/>
    <w:rsid w:val="009E0925"/>
    <w:rsid w:val="009E0BD4"/>
    <w:rsid w:val="009E0D96"/>
    <w:rsid w:val="009E0EB4"/>
    <w:rsid w:val="009E122F"/>
    <w:rsid w:val="009E139E"/>
    <w:rsid w:val="009E172C"/>
    <w:rsid w:val="009E179D"/>
    <w:rsid w:val="009E1BB4"/>
    <w:rsid w:val="009E1ED9"/>
    <w:rsid w:val="009E1F16"/>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61C"/>
    <w:rsid w:val="009F2908"/>
    <w:rsid w:val="009F2F94"/>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71B"/>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479"/>
    <w:rsid w:val="00A07B86"/>
    <w:rsid w:val="00A07C4D"/>
    <w:rsid w:val="00A07D06"/>
    <w:rsid w:val="00A07D44"/>
    <w:rsid w:val="00A07FFE"/>
    <w:rsid w:val="00A101E0"/>
    <w:rsid w:val="00A1024E"/>
    <w:rsid w:val="00A104FA"/>
    <w:rsid w:val="00A10634"/>
    <w:rsid w:val="00A1096E"/>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38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0FD"/>
    <w:rsid w:val="00A164F0"/>
    <w:rsid w:val="00A16598"/>
    <w:rsid w:val="00A16701"/>
    <w:rsid w:val="00A1688F"/>
    <w:rsid w:val="00A16B23"/>
    <w:rsid w:val="00A16FDD"/>
    <w:rsid w:val="00A17763"/>
    <w:rsid w:val="00A177A8"/>
    <w:rsid w:val="00A17BB5"/>
    <w:rsid w:val="00A17D48"/>
    <w:rsid w:val="00A17F77"/>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6"/>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0C"/>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A3"/>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701"/>
    <w:rsid w:val="00A619B5"/>
    <w:rsid w:val="00A619E3"/>
    <w:rsid w:val="00A61B1F"/>
    <w:rsid w:val="00A61BE0"/>
    <w:rsid w:val="00A61DB4"/>
    <w:rsid w:val="00A61DE9"/>
    <w:rsid w:val="00A621FC"/>
    <w:rsid w:val="00A628E0"/>
    <w:rsid w:val="00A62901"/>
    <w:rsid w:val="00A62BDD"/>
    <w:rsid w:val="00A62C10"/>
    <w:rsid w:val="00A62CAE"/>
    <w:rsid w:val="00A62CCF"/>
    <w:rsid w:val="00A62EF7"/>
    <w:rsid w:val="00A630A0"/>
    <w:rsid w:val="00A6329F"/>
    <w:rsid w:val="00A639B4"/>
    <w:rsid w:val="00A63D05"/>
    <w:rsid w:val="00A63DC2"/>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1E93"/>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9AA"/>
    <w:rsid w:val="00A82B4D"/>
    <w:rsid w:val="00A82C80"/>
    <w:rsid w:val="00A82CEC"/>
    <w:rsid w:val="00A82D04"/>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DBB"/>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8C5"/>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179"/>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A2F"/>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AB4"/>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3F1"/>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37E"/>
    <w:rsid w:val="00AD357E"/>
    <w:rsid w:val="00AD35B8"/>
    <w:rsid w:val="00AD3809"/>
    <w:rsid w:val="00AD3B32"/>
    <w:rsid w:val="00AD3D4F"/>
    <w:rsid w:val="00AD410A"/>
    <w:rsid w:val="00AD4495"/>
    <w:rsid w:val="00AD4659"/>
    <w:rsid w:val="00AD49FE"/>
    <w:rsid w:val="00AD4E62"/>
    <w:rsid w:val="00AD505D"/>
    <w:rsid w:val="00AD5154"/>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7A3"/>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892"/>
    <w:rsid w:val="00AE498B"/>
    <w:rsid w:val="00AE50B4"/>
    <w:rsid w:val="00AE5592"/>
    <w:rsid w:val="00AE57EE"/>
    <w:rsid w:val="00AE57FB"/>
    <w:rsid w:val="00AE5BAA"/>
    <w:rsid w:val="00AE5BBC"/>
    <w:rsid w:val="00AE60C8"/>
    <w:rsid w:val="00AE629A"/>
    <w:rsid w:val="00AE62A3"/>
    <w:rsid w:val="00AE6570"/>
    <w:rsid w:val="00AE6A6A"/>
    <w:rsid w:val="00AE6FDB"/>
    <w:rsid w:val="00AE741B"/>
    <w:rsid w:val="00AE742E"/>
    <w:rsid w:val="00AE7801"/>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980"/>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47"/>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6D3B"/>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5D67"/>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002"/>
    <w:rsid w:val="00B5312B"/>
    <w:rsid w:val="00B53444"/>
    <w:rsid w:val="00B53506"/>
    <w:rsid w:val="00B535F1"/>
    <w:rsid w:val="00B537C9"/>
    <w:rsid w:val="00B53B86"/>
    <w:rsid w:val="00B53D03"/>
    <w:rsid w:val="00B53E40"/>
    <w:rsid w:val="00B5411C"/>
    <w:rsid w:val="00B541DC"/>
    <w:rsid w:val="00B54381"/>
    <w:rsid w:val="00B54541"/>
    <w:rsid w:val="00B5484D"/>
    <w:rsid w:val="00B54857"/>
    <w:rsid w:val="00B54CC2"/>
    <w:rsid w:val="00B54E27"/>
    <w:rsid w:val="00B552E0"/>
    <w:rsid w:val="00B5558F"/>
    <w:rsid w:val="00B556B9"/>
    <w:rsid w:val="00B557E9"/>
    <w:rsid w:val="00B55B7B"/>
    <w:rsid w:val="00B5619B"/>
    <w:rsid w:val="00B562DC"/>
    <w:rsid w:val="00B5697C"/>
    <w:rsid w:val="00B56988"/>
    <w:rsid w:val="00B5703B"/>
    <w:rsid w:val="00B57150"/>
    <w:rsid w:val="00B573D6"/>
    <w:rsid w:val="00B5768A"/>
    <w:rsid w:val="00B57DDD"/>
    <w:rsid w:val="00B57F84"/>
    <w:rsid w:val="00B6002F"/>
    <w:rsid w:val="00B602EC"/>
    <w:rsid w:val="00B604DB"/>
    <w:rsid w:val="00B60582"/>
    <w:rsid w:val="00B605F4"/>
    <w:rsid w:val="00B60663"/>
    <w:rsid w:val="00B608F9"/>
    <w:rsid w:val="00B60C0D"/>
    <w:rsid w:val="00B60E73"/>
    <w:rsid w:val="00B60EA1"/>
    <w:rsid w:val="00B6105E"/>
    <w:rsid w:val="00B61157"/>
    <w:rsid w:val="00B612D6"/>
    <w:rsid w:val="00B612EC"/>
    <w:rsid w:val="00B61350"/>
    <w:rsid w:val="00B614F5"/>
    <w:rsid w:val="00B61641"/>
    <w:rsid w:val="00B61866"/>
    <w:rsid w:val="00B61BD4"/>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21"/>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73"/>
    <w:rsid w:val="00B764E0"/>
    <w:rsid w:val="00B76880"/>
    <w:rsid w:val="00B768C1"/>
    <w:rsid w:val="00B76AA4"/>
    <w:rsid w:val="00B76CF2"/>
    <w:rsid w:val="00B77047"/>
    <w:rsid w:val="00B7784E"/>
    <w:rsid w:val="00B77D00"/>
    <w:rsid w:val="00B77F4C"/>
    <w:rsid w:val="00B80013"/>
    <w:rsid w:val="00B80C57"/>
    <w:rsid w:val="00B80D06"/>
    <w:rsid w:val="00B80DD5"/>
    <w:rsid w:val="00B80EAC"/>
    <w:rsid w:val="00B810A3"/>
    <w:rsid w:val="00B81133"/>
    <w:rsid w:val="00B812B6"/>
    <w:rsid w:val="00B816BD"/>
    <w:rsid w:val="00B816D9"/>
    <w:rsid w:val="00B81771"/>
    <w:rsid w:val="00B81DF1"/>
    <w:rsid w:val="00B81E41"/>
    <w:rsid w:val="00B81E9F"/>
    <w:rsid w:val="00B8201B"/>
    <w:rsid w:val="00B8205E"/>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BF9"/>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0E58"/>
    <w:rsid w:val="00B91064"/>
    <w:rsid w:val="00B91920"/>
    <w:rsid w:val="00B91F26"/>
    <w:rsid w:val="00B91F35"/>
    <w:rsid w:val="00B9214B"/>
    <w:rsid w:val="00B923FF"/>
    <w:rsid w:val="00B9253B"/>
    <w:rsid w:val="00B927BE"/>
    <w:rsid w:val="00B92944"/>
    <w:rsid w:val="00B929B2"/>
    <w:rsid w:val="00B92DA6"/>
    <w:rsid w:val="00B93156"/>
    <w:rsid w:val="00B931DA"/>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3A6"/>
    <w:rsid w:val="00B9745B"/>
    <w:rsid w:val="00B9768A"/>
    <w:rsid w:val="00B976DB"/>
    <w:rsid w:val="00B97908"/>
    <w:rsid w:val="00B97DC7"/>
    <w:rsid w:val="00B97DE8"/>
    <w:rsid w:val="00B97E27"/>
    <w:rsid w:val="00BA02D3"/>
    <w:rsid w:val="00BA03D8"/>
    <w:rsid w:val="00BA0AFC"/>
    <w:rsid w:val="00BA0BF2"/>
    <w:rsid w:val="00BA0C75"/>
    <w:rsid w:val="00BA0CFF"/>
    <w:rsid w:val="00BA1009"/>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9FA"/>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82A"/>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11"/>
    <w:rsid w:val="00BD2570"/>
    <w:rsid w:val="00BD26F7"/>
    <w:rsid w:val="00BD2947"/>
    <w:rsid w:val="00BD2F87"/>
    <w:rsid w:val="00BD30C2"/>
    <w:rsid w:val="00BD3539"/>
    <w:rsid w:val="00BD3E6A"/>
    <w:rsid w:val="00BD3EF1"/>
    <w:rsid w:val="00BD406E"/>
    <w:rsid w:val="00BD4161"/>
    <w:rsid w:val="00BD4836"/>
    <w:rsid w:val="00BD49B3"/>
    <w:rsid w:val="00BD4D08"/>
    <w:rsid w:val="00BD4EED"/>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B5"/>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BF7"/>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A95"/>
    <w:rsid w:val="00BF3BA4"/>
    <w:rsid w:val="00BF3E86"/>
    <w:rsid w:val="00BF3EBD"/>
    <w:rsid w:val="00BF3FF5"/>
    <w:rsid w:val="00BF4563"/>
    <w:rsid w:val="00BF45EE"/>
    <w:rsid w:val="00BF475D"/>
    <w:rsid w:val="00BF4FFD"/>
    <w:rsid w:val="00BF51FF"/>
    <w:rsid w:val="00BF545E"/>
    <w:rsid w:val="00BF55CC"/>
    <w:rsid w:val="00BF57C8"/>
    <w:rsid w:val="00BF58E0"/>
    <w:rsid w:val="00BF5ADB"/>
    <w:rsid w:val="00BF5DBA"/>
    <w:rsid w:val="00BF6105"/>
    <w:rsid w:val="00BF6136"/>
    <w:rsid w:val="00BF63B9"/>
    <w:rsid w:val="00BF65D3"/>
    <w:rsid w:val="00BF67A2"/>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5B14"/>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51FA"/>
    <w:rsid w:val="00C15202"/>
    <w:rsid w:val="00C154FD"/>
    <w:rsid w:val="00C1560E"/>
    <w:rsid w:val="00C15946"/>
    <w:rsid w:val="00C15AAB"/>
    <w:rsid w:val="00C15BFD"/>
    <w:rsid w:val="00C161AD"/>
    <w:rsid w:val="00C16606"/>
    <w:rsid w:val="00C169C5"/>
    <w:rsid w:val="00C16A52"/>
    <w:rsid w:val="00C16C64"/>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2A4"/>
    <w:rsid w:val="00C26354"/>
    <w:rsid w:val="00C26362"/>
    <w:rsid w:val="00C26A42"/>
    <w:rsid w:val="00C26ACF"/>
    <w:rsid w:val="00C26D72"/>
    <w:rsid w:val="00C26EAB"/>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EC3"/>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22"/>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D2C"/>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73E"/>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BE3"/>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D85"/>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6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BC8"/>
    <w:rsid w:val="00C86C2E"/>
    <w:rsid w:val="00C86CAB"/>
    <w:rsid w:val="00C86D50"/>
    <w:rsid w:val="00C86E82"/>
    <w:rsid w:val="00C87230"/>
    <w:rsid w:val="00C87420"/>
    <w:rsid w:val="00C874BF"/>
    <w:rsid w:val="00C875CE"/>
    <w:rsid w:val="00C878D5"/>
    <w:rsid w:val="00C87942"/>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593"/>
    <w:rsid w:val="00C9769D"/>
    <w:rsid w:val="00C9780C"/>
    <w:rsid w:val="00C97A56"/>
    <w:rsid w:val="00C97D50"/>
    <w:rsid w:val="00C97E40"/>
    <w:rsid w:val="00CA0415"/>
    <w:rsid w:val="00CA075C"/>
    <w:rsid w:val="00CA0D3C"/>
    <w:rsid w:val="00CA0F56"/>
    <w:rsid w:val="00CA16A3"/>
    <w:rsid w:val="00CA1AE2"/>
    <w:rsid w:val="00CA1D24"/>
    <w:rsid w:val="00CA2030"/>
    <w:rsid w:val="00CA27AA"/>
    <w:rsid w:val="00CA29D9"/>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266"/>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3F4A"/>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69D"/>
    <w:rsid w:val="00CB6D03"/>
    <w:rsid w:val="00CB720F"/>
    <w:rsid w:val="00CB74AE"/>
    <w:rsid w:val="00CB7907"/>
    <w:rsid w:val="00CB7E17"/>
    <w:rsid w:val="00CB7EC1"/>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55B"/>
    <w:rsid w:val="00CC267C"/>
    <w:rsid w:val="00CC295B"/>
    <w:rsid w:val="00CC2A73"/>
    <w:rsid w:val="00CC2D46"/>
    <w:rsid w:val="00CC2E2B"/>
    <w:rsid w:val="00CC2F26"/>
    <w:rsid w:val="00CC2F71"/>
    <w:rsid w:val="00CC3216"/>
    <w:rsid w:val="00CC33DC"/>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7ED"/>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A5F"/>
    <w:rsid w:val="00CE0C94"/>
    <w:rsid w:val="00CE0E6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09"/>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6BA4"/>
    <w:rsid w:val="00CF7182"/>
    <w:rsid w:val="00CF7511"/>
    <w:rsid w:val="00CF7524"/>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59"/>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6DD0"/>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28C"/>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71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2C63"/>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722"/>
    <w:rsid w:val="00D66828"/>
    <w:rsid w:val="00D668F0"/>
    <w:rsid w:val="00D669CE"/>
    <w:rsid w:val="00D66AC9"/>
    <w:rsid w:val="00D66B22"/>
    <w:rsid w:val="00D66B5A"/>
    <w:rsid w:val="00D67246"/>
    <w:rsid w:val="00D672DA"/>
    <w:rsid w:val="00D674D1"/>
    <w:rsid w:val="00D67634"/>
    <w:rsid w:val="00D6796E"/>
    <w:rsid w:val="00D67E79"/>
    <w:rsid w:val="00D67F5E"/>
    <w:rsid w:val="00D70122"/>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701"/>
    <w:rsid w:val="00D74848"/>
    <w:rsid w:val="00D74975"/>
    <w:rsid w:val="00D74E54"/>
    <w:rsid w:val="00D75036"/>
    <w:rsid w:val="00D75424"/>
    <w:rsid w:val="00D7553D"/>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1F2"/>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530"/>
    <w:rsid w:val="00D95C94"/>
    <w:rsid w:val="00D95D01"/>
    <w:rsid w:val="00D962F4"/>
    <w:rsid w:val="00D96602"/>
    <w:rsid w:val="00D96859"/>
    <w:rsid w:val="00D96EBF"/>
    <w:rsid w:val="00D96FD7"/>
    <w:rsid w:val="00D9707C"/>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CBE"/>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ACF"/>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1D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86C"/>
    <w:rsid w:val="00DC197F"/>
    <w:rsid w:val="00DC19E6"/>
    <w:rsid w:val="00DC1A93"/>
    <w:rsid w:val="00DC1B2D"/>
    <w:rsid w:val="00DC1B87"/>
    <w:rsid w:val="00DC2AA3"/>
    <w:rsid w:val="00DC2AD1"/>
    <w:rsid w:val="00DC3429"/>
    <w:rsid w:val="00DC386D"/>
    <w:rsid w:val="00DC3B37"/>
    <w:rsid w:val="00DC3B4C"/>
    <w:rsid w:val="00DC3BEA"/>
    <w:rsid w:val="00DC3E81"/>
    <w:rsid w:val="00DC3F09"/>
    <w:rsid w:val="00DC3FE4"/>
    <w:rsid w:val="00DC438B"/>
    <w:rsid w:val="00DC4847"/>
    <w:rsid w:val="00DC48E0"/>
    <w:rsid w:val="00DC4948"/>
    <w:rsid w:val="00DC4B44"/>
    <w:rsid w:val="00DC4C2E"/>
    <w:rsid w:val="00DC5338"/>
    <w:rsid w:val="00DC580F"/>
    <w:rsid w:val="00DC5F10"/>
    <w:rsid w:val="00DC5F7E"/>
    <w:rsid w:val="00DC5FCD"/>
    <w:rsid w:val="00DC602F"/>
    <w:rsid w:val="00DC608E"/>
    <w:rsid w:val="00DC60E9"/>
    <w:rsid w:val="00DC627C"/>
    <w:rsid w:val="00DC648A"/>
    <w:rsid w:val="00DC6496"/>
    <w:rsid w:val="00DC6A36"/>
    <w:rsid w:val="00DC6B9A"/>
    <w:rsid w:val="00DC6C4D"/>
    <w:rsid w:val="00DC6CAC"/>
    <w:rsid w:val="00DC723F"/>
    <w:rsid w:val="00DC7375"/>
    <w:rsid w:val="00DC745F"/>
    <w:rsid w:val="00DC7787"/>
    <w:rsid w:val="00DC77AE"/>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824"/>
    <w:rsid w:val="00DD3AB9"/>
    <w:rsid w:val="00DD3B99"/>
    <w:rsid w:val="00DD3BE7"/>
    <w:rsid w:val="00DD3BE9"/>
    <w:rsid w:val="00DD3F94"/>
    <w:rsid w:val="00DD4000"/>
    <w:rsid w:val="00DD459D"/>
    <w:rsid w:val="00DD45A8"/>
    <w:rsid w:val="00DD4CA1"/>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5D"/>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3FD"/>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1B9"/>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27F"/>
    <w:rsid w:val="00E13313"/>
    <w:rsid w:val="00E133A9"/>
    <w:rsid w:val="00E1378C"/>
    <w:rsid w:val="00E1380E"/>
    <w:rsid w:val="00E13AC2"/>
    <w:rsid w:val="00E13AC9"/>
    <w:rsid w:val="00E13BBC"/>
    <w:rsid w:val="00E13BC7"/>
    <w:rsid w:val="00E13C2D"/>
    <w:rsid w:val="00E13DC4"/>
    <w:rsid w:val="00E14022"/>
    <w:rsid w:val="00E141AE"/>
    <w:rsid w:val="00E1435B"/>
    <w:rsid w:val="00E145A3"/>
    <w:rsid w:val="00E147C0"/>
    <w:rsid w:val="00E14A9F"/>
    <w:rsid w:val="00E14BBA"/>
    <w:rsid w:val="00E14C49"/>
    <w:rsid w:val="00E14C6C"/>
    <w:rsid w:val="00E14C8C"/>
    <w:rsid w:val="00E152C1"/>
    <w:rsid w:val="00E15562"/>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21"/>
    <w:rsid w:val="00E256B0"/>
    <w:rsid w:val="00E257EC"/>
    <w:rsid w:val="00E25985"/>
    <w:rsid w:val="00E25E98"/>
    <w:rsid w:val="00E25F36"/>
    <w:rsid w:val="00E26176"/>
    <w:rsid w:val="00E263FF"/>
    <w:rsid w:val="00E265F6"/>
    <w:rsid w:val="00E26BE5"/>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977"/>
    <w:rsid w:val="00E37BD3"/>
    <w:rsid w:val="00E37FA5"/>
    <w:rsid w:val="00E40016"/>
    <w:rsid w:val="00E400BF"/>
    <w:rsid w:val="00E4011B"/>
    <w:rsid w:val="00E40483"/>
    <w:rsid w:val="00E4070B"/>
    <w:rsid w:val="00E40870"/>
    <w:rsid w:val="00E40BE7"/>
    <w:rsid w:val="00E4116B"/>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7C7"/>
    <w:rsid w:val="00E46A70"/>
    <w:rsid w:val="00E46AC7"/>
    <w:rsid w:val="00E46CE4"/>
    <w:rsid w:val="00E46F0E"/>
    <w:rsid w:val="00E46F5F"/>
    <w:rsid w:val="00E47103"/>
    <w:rsid w:val="00E47115"/>
    <w:rsid w:val="00E47312"/>
    <w:rsid w:val="00E473B8"/>
    <w:rsid w:val="00E47841"/>
    <w:rsid w:val="00E479DC"/>
    <w:rsid w:val="00E47DC9"/>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590"/>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17D"/>
    <w:rsid w:val="00E5627D"/>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06"/>
    <w:rsid w:val="00E6235D"/>
    <w:rsid w:val="00E6259A"/>
    <w:rsid w:val="00E6295E"/>
    <w:rsid w:val="00E62E95"/>
    <w:rsid w:val="00E62F98"/>
    <w:rsid w:val="00E630BB"/>
    <w:rsid w:val="00E63259"/>
    <w:rsid w:val="00E633DD"/>
    <w:rsid w:val="00E6364C"/>
    <w:rsid w:val="00E63650"/>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4F6"/>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270"/>
    <w:rsid w:val="00E743A1"/>
    <w:rsid w:val="00E74912"/>
    <w:rsid w:val="00E74958"/>
    <w:rsid w:val="00E74979"/>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4F26"/>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8DD"/>
    <w:rsid w:val="00E90C20"/>
    <w:rsid w:val="00E90CE7"/>
    <w:rsid w:val="00E90E3F"/>
    <w:rsid w:val="00E90E9F"/>
    <w:rsid w:val="00E91239"/>
    <w:rsid w:val="00E91374"/>
    <w:rsid w:val="00E913F7"/>
    <w:rsid w:val="00E91481"/>
    <w:rsid w:val="00E915BA"/>
    <w:rsid w:val="00E916B0"/>
    <w:rsid w:val="00E917D6"/>
    <w:rsid w:val="00E91C6D"/>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B88"/>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2C81"/>
    <w:rsid w:val="00EA31E9"/>
    <w:rsid w:val="00EA3475"/>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84E"/>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6B96"/>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0A0"/>
    <w:rsid w:val="00ED122D"/>
    <w:rsid w:val="00ED15C1"/>
    <w:rsid w:val="00ED191F"/>
    <w:rsid w:val="00ED1B4B"/>
    <w:rsid w:val="00ED1DAA"/>
    <w:rsid w:val="00ED1DE6"/>
    <w:rsid w:val="00ED21C4"/>
    <w:rsid w:val="00ED240D"/>
    <w:rsid w:val="00ED25B3"/>
    <w:rsid w:val="00ED2B46"/>
    <w:rsid w:val="00ED3047"/>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65A"/>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85C"/>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0A"/>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1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59C"/>
    <w:rsid w:val="00F10600"/>
    <w:rsid w:val="00F109C0"/>
    <w:rsid w:val="00F10C7C"/>
    <w:rsid w:val="00F10DE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1B6"/>
    <w:rsid w:val="00F174A4"/>
    <w:rsid w:val="00F17541"/>
    <w:rsid w:val="00F178F2"/>
    <w:rsid w:val="00F17B86"/>
    <w:rsid w:val="00F203B6"/>
    <w:rsid w:val="00F205AF"/>
    <w:rsid w:val="00F206F1"/>
    <w:rsid w:val="00F20FDB"/>
    <w:rsid w:val="00F20FEF"/>
    <w:rsid w:val="00F210A8"/>
    <w:rsid w:val="00F21A62"/>
    <w:rsid w:val="00F21ADB"/>
    <w:rsid w:val="00F22367"/>
    <w:rsid w:val="00F2244E"/>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AED"/>
    <w:rsid w:val="00F25C57"/>
    <w:rsid w:val="00F25CFF"/>
    <w:rsid w:val="00F2608E"/>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DDC"/>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176"/>
    <w:rsid w:val="00F432C4"/>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0E79"/>
    <w:rsid w:val="00F5101B"/>
    <w:rsid w:val="00F510FA"/>
    <w:rsid w:val="00F513C9"/>
    <w:rsid w:val="00F517AD"/>
    <w:rsid w:val="00F51908"/>
    <w:rsid w:val="00F51984"/>
    <w:rsid w:val="00F52210"/>
    <w:rsid w:val="00F5221A"/>
    <w:rsid w:val="00F52763"/>
    <w:rsid w:val="00F52FBB"/>
    <w:rsid w:val="00F53111"/>
    <w:rsid w:val="00F53389"/>
    <w:rsid w:val="00F53698"/>
    <w:rsid w:val="00F536E2"/>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4D0D"/>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960"/>
    <w:rsid w:val="00F76A05"/>
    <w:rsid w:val="00F77079"/>
    <w:rsid w:val="00F7720E"/>
    <w:rsid w:val="00F77A36"/>
    <w:rsid w:val="00F77CF8"/>
    <w:rsid w:val="00F77E6D"/>
    <w:rsid w:val="00F77EE7"/>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E0B"/>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01"/>
    <w:rsid w:val="00F87F21"/>
    <w:rsid w:val="00F901BB"/>
    <w:rsid w:val="00F90294"/>
    <w:rsid w:val="00F90732"/>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8CA"/>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8D0"/>
    <w:rsid w:val="00FA2A5E"/>
    <w:rsid w:val="00FA2B6E"/>
    <w:rsid w:val="00FA2EBE"/>
    <w:rsid w:val="00FA36CD"/>
    <w:rsid w:val="00FA3B4F"/>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4A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2C6"/>
    <w:rsid w:val="00FB65C1"/>
    <w:rsid w:val="00FB668C"/>
    <w:rsid w:val="00FB6873"/>
    <w:rsid w:val="00FB68DF"/>
    <w:rsid w:val="00FB7152"/>
    <w:rsid w:val="00FB731F"/>
    <w:rsid w:val="00FB7425"/>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8DB"/>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8DD"/>
    <w:rsid w:val="00FE69B7"/>
    <w:rsid w:val="00FE6D4F"/>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8E1F7DFC-4F9B-4D4B-B407-6AEB9B33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23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4522636">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0183947">
      <w:bodyDiv w:val="1"/>
      <w:marLeft w:val="0"/>
      <w:marRight w:val="0"/>
      <w:marTop w:val="0"/>
      <w:marBottom w:val="0"/>
      <w:divBdr>
        <w:top w:val="none" w:sz="0" w:space="0" w:color="auto"/>
        <w:left w:val="none" w:sz="0" w:space="0" w:color="auto"/>
        <w:bottom w:val="none" w:sz="0" w:space="0" w:color="auto"/>
        <w:right w:val="none" w:sz="0" w:space="0" w:color="auto"/>
      </w:divBdr>
    </w:div>
    <w:div w:id="421265554">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6551733">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8994067">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4618558">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28990698">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3588436">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3713579">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989923">
      <w:bodyDiv w:val="1"/>
      <w:marLeft w:val="0"/>
      <w:marRight w:val="0"/>
      <w:marTop w:val="0"/>
      <w:marBottom w:val="0"/>
      <w:divBdr>
        <w:top w:val="none" w:sz="0" w:space="0" w:color="auto"/>
        <w:left w:val="none" w:sz="0" w:space="0" w:color="auto"/>
        <w:bottom w:val="none" w:sz="0" w:space="0" w:color="auto"/>
        <w:right w:val="none" w:sz="0" w:space="0" w:color="auto"/>
      </w:divBdr>
    </w:div>
    <w:div w:id="1241410574">
      <w:bodyDiv w:val="1"/>
      <w:marLeft w:val="0"/>
      <w:marRight w:val="0"/>
      <w:marTop w:val="0"/>
      <w:marBottom w:val="0"/>
      <w:divBdr>
        <w:top w:val="none" w:sz="0" w:space="0" w:color="auto"/>
        <w:left w:val="none" w:sz="0" w:space="0" w:color="auto"/>
        <w:bottom w:val="none" w:sz="0" w:space="0" w:color="auto"/>
        <w:right w:val="none" w:sz="0" w:space="0" w:color="auto"/>
      </w:divBdr>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0986126">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0846483">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1740913">
      <w:bodyDiv w:val="1"/>
      <w:marLeft w:val="0"/>
      <w:marRight w:val="0"/>
      <w:marTop w:val="0"/>
      <w:marBottom w:val="0"/>
      <w:divBdr>
        <w:top w:val="none" w:sz="0" w:space="0" w:color="auto"/>
        <w:left w:val="none" w:sz="0" w:space="0" w:color="auto"/>
        <w:bottom w:val="none" w:sz="0" w:space="0" w:color="auto"/>
        <w:right w:val="none" w:sz="0" w:space="0" w:color="auto"/>
      </w:divBdr>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0538326">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4454420">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2773948">
      <w:bodyDiv w:val="1"/>
      <w:marLeft w:val="0"/>
      <w:marRight w:val="0"/>
      <w:marTop w:val="0"/>
      <w:marBottom w:val="0"/>
      <w:divBdr>
        <w:top w:val="none" w:sz="0" w:space="0" w:color="auto"/>
        <w:left w:val="none" w:sz="0" w:space="0" w:color="auto"/>
        <w:bottom w:val="none" w:sz="0" w:space="0" w:color="auto"/>
        <w:right w:val="none" w:sz="0" w:space="0" w:color="auto"/>
      </w:divBdr>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69768595">
      <w:bodyDiv w:val="1"/>
      <w:marLeft w:val="0"/>
      <w:marRight w:val="0"/>
      <w:marTop w:val="0"/>
      <w:marBottom w:val="0"/>
      <w:divBdr>
        <w:top w:val="none" w:sz="0" w:space="0" w:color="auto"/>
        <w:left w:val="none" w:sz="0" w:space="0" w:color="auto"/>
        <w:bottom w:val="none" w:sz="0" w:space="0" w:color="auto"/>
        <w:right w:val="none" w:sz="0" w:space="0" w:color="auto"/>
      </w:divBdr>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49944">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ma-mail.org.uk/t/cr/AQiEtRUQ59whGOHMsxd3GfxkeDHuO1W00TPPyXNhj5h5vjKqNV-IzY18Yb0iTQ" TargetMode="External"/><Relationship Id="rId18" Type="http://schemas.openxmlformats.org/officeDocument/2006/relationships/hyperlink" Target="mailto:GPContract@bma.org.uk" TargetMode="External"/><Relationship Id="rId26" Type="http://schemas.openxmlformats.org/officeDocument/2006/relationships/hyperlink" Target="https://www.england.nhs.uk/long-read/outbreak-of-meningococcal-disease-linked-to-university-of-kent-and-the-area-of-canterbury/" TargetMode="External"/><Relationship Id="rId39" Type="http://schemas.openxmlformats.org/officeDocument/2006/relationships/hyperlink" Target="https://elections.bma.org.uk/" TargetMode="External"/><Relationship Id="rId21" Type="http://schemas.openxmlformats.org/officeDocument/2006/relationships/hyperlink" Target="http://www.bma.org.uk/GPcontract" TargetMode="External"/><Relationship Id="rId34" Type="http://schemas.openxmlformats.org/officeDocument/2006/relationships/hyperlink" Target="https://hansard.parliament.uk/Commons/2026-03-16/debates/A22E0ECB-F815-4779-BE14-992F87B22AD9/web" TargetMode="External"/><Relationship Id="rId42" Type="http://schemas.openxmlformats.org/officeDocument/2006/relationships/hyperlink" Target="mailto:hello@rebuildgp.co.uk" TargetMode="External"/><Relationship Id="rId47" Type="http://schemas.openxmlformats.org/officeDocument/2006/relationships/hyperlink" Target="https://twitter.com/BMA_GP?ref_src=twsrc%5Egoogle%7Ctwcamp%5Eserp%7Ctwgr%5Eauthor" TargetMode="External"/><Relationship Id="rId50" Type="http://schemas.openxmlformats.org/officeDocument/2006/relationships/hyperlink" Target="mailto:info.lmcqueries@bma.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bma@cesvotes.com" TargetMode="External"/><Relationship Id="rId29" Type="http://schemas.openxmlformats.org/officeDocument/2006/relationships/hyperlink" Target="https://www.gov.uk/government/publications/neighbourhood-health-framework/neighbourhood-health-framework" TargetMode="External"/><Relationship Id="rId11" Type="http://schemas.openxmlformats.org/officeDocument/2006/relationships/image" Target="media/image1.png"/><Relationship Id="rId24" Type="http://schemas.openxmlformats.org/officeDocument/2006/relationships/hyperlink" Target="mailto:info.gpc@bma.org.uk" TargetMode="External"/><Relationship Id="rId32" Type="http://schemas.openxmlformats.org/officeDocument/2006/relationships/hyperlink" Target="https://www.dispensingdoctor.org/news/nhs-funding-to-cease-for-emis-web-dispensing-module/" TargetMode="External"/><Relationship Id="rId37" Type="http://schemas.openxmlformats.org/officeDocument/2006/relationships/hyperlink" Target="https://elections.bma.org.uk/" TargetMode="External"/><Relationship Id="rId40" Type="http://schemas.openxmlformats.org/officeDocument/2006/relationships/hyperlink" Target="mailto:elections@bma.org.uk" TargetMode="External"/><Relationship Id="rId45" Type="http://schemas.openxmlformats.org/officeDocument/2006/relationships/hyperlink" Target="https://www.bma.org.uk/what-we-do/committees/general-practitioners-committee/england-general-practitioners-committee"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url.uk.m.mimecastprotect.com/s/dxCcCl711cXXDYKcqsrSzePLG?domain=youtu.be" TargetMode="External"/><Relationship Id="rId31" Type="http://schemas.openxmlformats.org/officeDocument/2006/relationships/hyperlink" Target="https://www.england.nhs.uk/long-read/recording-same-day-appointments-for-all-clinically-urgent-patients/" TargetMode="External"/><Relationship Id="rId44" Type="http://schemas.openxmlformats.org/officeDocument/2006/relationships/hyperlink" Target="https://www.bma.org.uk/advice-and-support/gp-practices/managing-workload/safe-working-in-general-practice"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media/dhwlbe50/20260129-gpce-bitesize-briefing-extinction.pdf?utm_campaign=552551_26022026%20GP%20Referendum%20GP%20Partner%20Sessional%20GP%20GP%20Registrar%20England%20M%20CMP-06225-N5C9K&amp;utm_medium=email&amp;utm_source=The%20British%20Medical%20Association%20%28Comms%20Engagment%29&amp;dm_t=0,0,0,0,0,0,0,0" TargetMode="External"/><Relationship Id="rId22" Type="http://schemas.openxmlformats.org/officeDocument/2006/relationships/hyperlink" Target="https://www.bma.org.uk/media/dhwlbe50/20260129-gpce-bitesize-briefing-extinction.pdf?utm_campaign=552551_26022026%20GP%20Referendum%20GP%20Partner%20Sessional%20GP%20GP%20Registrar%20England%20M%20CMP-06225-N5C9K&amp;utm_medium=email&amp;utm_source=The%20British%20Medical%20Association%20%28Comms%20Engagment%29&amp;dm_t=0,0,0,0,0,0,0,0" TargetMode="External"/><Relationship Id="rId27" Type="http://schemas.openxmlformats.org/officeDocument/2006/relationships/hyperlink" Target="https://www.bma.org.uk/advice-and-support/your-wellbeing" TargetMode="External"/><Relationship Id="rId30" Type="http://schemas.openxmlformats.org/officeDocument/2006/relationships/hyperlink" Target="https://www.england.nhs.uk/long-read/fit-for-the-future-towards-population-health-delivery-models/" TargetMode="External"/><Relationship Id="rId35" Type="http://schemas.openxmlformats.org/officeDocument/2006/relationships/hyperlink" Target="https://www.theguardian.com/science/2026/mar/14/confidential-health-records-exposed-online-uk-biobank" TargetMode="External"/><Relationship Id="rId43" Type="http://schemas.openxmlformats.org/officeDocument/2006/relationships/hyperlink" Target="https://www.bma.org.uk/our-campaigns/gp-campaigns/england/campaigning-on-the-future-of-general-practice?utm_campaign=525158_11122025%20NEWSLETTER%20GPs%20England%20M&amp;utm_medium=email&amp;utm_source=The%20British%20Medical%20Association%20%28Comms%20Engagment%29&amp;dm_t=0,0,0,0,0" TargetMode="External"/><Relationship Id="rId48" Type="http://schemas.openxmlformats.org/officeDocument/2006/relationships/hyperlink" Target="https://www.bma.org.uk/bma-media-centre" TargetMode="External"/><Relationship Id="rId8" Type="http://schemas.openxmlformats.org/officeDocument/2006/relationships/webSettings" Target="webSettings.xml"/><Relationship Id="rId51" Type="http://schemas.openxmlformats.org/officeDocument/2006/relationships/hyperlink" Target="mailto:info.gpc@bma.org.uk" TargetMode="External"/><Relationship Id="rId3" Type="http://schemas.openxmlformats.org/officeDocument/2006/relationships/customXml" Target="../customXml/item3.xml"/><Relationship Id="rId12" Type="http://schemas.openxmlformats.org/officeDocument/2006/relationships/hyperlink" Target="mailto:bma@cesvotes.com" TargetMode="External"/><Relationship Id="rId17" Type="http://schemas.openxmlformats.org/officeDocument/2006/relationships/hyperlink" Target="https://forms.office.com/e/0nTmcQPPAL" TargetMode="External"/><Relationship Id="rId25" Type="http://schemas.openxmlformats.org/officeDocument/2006/relationships/hyperlink" Target="https://www.gov.uk/government/news/cases-of-invasive-meningococcal-disease-confirmed-in-kent" TargetMode="External"/><Relationship Id="rId33" Type="http://schemas.openxmlformats.org/officeDocument/2006/relationships/hyperlink" Target="https://www.dispensingdoctor.org/user_uploads/news-images/optum.jpeg" TargetMode="External"/><Relationship Id="rId38" Type="http://schemas.openxmlformats.org/officeDocument/2006/relationships/hyperlink" Target="mailto:elections@bma.org.uk" TargetMode="External"/><Relationship Id="rId46" Type="http://schemas.openxmlformats.org/officeDocument/2006/relationships/hyperlink" Target="https://www.bma.org.uk/advice-and-support/gp-practices" TargetMode="External"/><Relationship Id="rId20" Type="http://schemas.openxmlformats.org/officeDocument/2006/relationships/hyperlink" Target="https://medicsmoney.co.uk/" TargetMode="External"/><Relationship Id="rId41" Type="http://schemas.openxmlformats.org/officeDocument/2006/relationships/hyperlink" Target="https://rebuildgp.co.u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ma.org.uk/our-campaigns/gp-campaigns/england/2026-27-gp-contract-referendum-guidance" TargetMode="External"/><Relationship Id="rId23" Type="http://schemas.openxmlformats.org/officeDocument/2006/relationships/hyperlink" Target="https://www.youtube.com/watch?v=WX2go7z6Oi4" TargetMode="External"/><Relationship Id="rId28" Type="http://schemas.openxmlformats.org/officeDocument/2006/relationships/hyperlink" Target="https://www.england.nhs.uk/long-read/urgent-vaccination-response-to-outbreak-of-meningococcal-disease/" TargetMode="External"/><Relationship Id="rId36" Type="http://schemas.openxmlformats.org/officeDocument/2006/relationships/hyperlink" Target="https://www.ukbiobank.ac.uk/news/a-message-to-our-participants-protecting-your-personal-information/" TargetMode="External"/><Relationship Id="rId49" Type="http://schemas.openxmlformats.org/officeDocument/2006/relationships/hyperlink" Target="https://bma-mail.org.uk/t/cr/AQiEtRUQ2o8iGOHMsxdmRv0zVSyVhiFFfnqiEEH1KoS099fVQVBFcJuxZeWkg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ab64b142d8824360a1b746ec1aefaf03">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9fb461457b2f1c94655b864bf69211ae"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B659-A46C-401C-953B-B7C7C57EF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3.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4.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26</TotalTime>
  <Pages>5</Pages>
  <Words>2708</Words>
  <Characters>14385</Characters>
  <Application>Microsoft Office Word</Application>
  <DocSecurity>0</DocSecurity>
  <Lines>334</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16950</CharactersWithSpaces>
  <SharedDoc>false</SharedDoc>
  <HLinks>
    <vt:vector size="306" baseType="variant">
      <vt:variant>
        <vt:i4>458801</vt:i4>
      </vt:variant>
      <vt:variant>
        <vt:i4>150</vt:i4>
      </vt:variant>
      <vt:variant>
        <vt:i4>0</vt:i4>
      </vt:variant>
      <vt:variant>
        <vt:i4>5</vt:i4>
      </vt:variant>
      <vt:variant>
        <vt:lpwstr>mailto:info.gpc@bma.org.uk</vt:lpwstr>
      </vt:variant>
      <vt:variant>
        <vt:lpwstr/>
      </vt:variant>
      <vt:variant>
        <vt:i4>6160505</vt:i4>
      </vt:variant>
      <vt:variant>
        <vt:i4>147</vt:i4>
      </vt:variant>
      <vt:variant>
        <vt:i4>0</vt:i4>
      </vt:variant>
      <vt:variant>
        <vt:i4>5</vt:i4>
      </vt:variant>
      <vt:variant>
        <vt:lpwstr>mailto:info.lmcqueries@bma.org.uk</vt:lpwstr>
      </vt:variant>
      <vt:variant>
        <vt:lpwstr/>
      </vt:variant>
      <vt:variant>
        <vt:i4>4325439</vt:i4>
      </vt:variant>
      <vt:variant>
        <vt:i4>144</vt:i4>
      </vt:variant>
      <vt:variant>
        <vt:i4>0</vt:i4>
      </vt:variant>
      <vt:variant>
        <vt:i4>5</vt:i4>
      </vt:variant>
      <vt:variant>
        <vt:lpwstr>mailto:DWrigley@bma.org.uk</vt:lpwstr>
      </vt:variant>
      <vt:variant>
        <vt:lpwstr/>
      </vt:variant>
      <vt:variant>
        <vt:i4>5374054</vt:i4>
      </vt:variant>
      <vt:variant>
        <vt:i4>141</vt:i4>
      </vt:variant>
      <vt:variant>
        <vt:i4>0</vt:i4>
      </vt:variant>
      <vt:variant>
        <vt:i4>5</vt:i4>
      </vt:variant>
      <vt:variant>
        <vt:lpwstr>https://bma-mail.org.uk/t/cr/AQiEtRUQ3KshGP____8HMPyT5APZXDNhMgdxdXMRZyYF7CSdC9ikPgHkGtmpbsp3_N6ftA</vt:lpwstr>
      </vt:variant>
      <vt:variant>
        <vt:lpwstr/>
      </vt:variant>
      <vt:variant>
        <vt:i4>2752624</vt:i4>
      </vt:variant>
      <vt:variant>
        <vt:i4>138</vt:i4>
      </vt:variant>
      <vt:variant>
        <vt:i4>0</vt:i4>
      </vt:variant>
      <vt:variant>
        <vt:i4>5</vt:i4>
      </vt:variant>
      <vt:variant>
        <vt:lpwstr>https://bma-mail.org.uk/t/cr/AQiEtRUQvr8hGOHMsxd2AOsKOM2zfC2OdJQYmOeLFup5uYyChaLLSM3ZvfizaQ</vt:lpwstr>
      </vt:variant>
      <vt:variant>
        <vt:lpwstr/>
      </vt:variant>
      <vt:variant>
        <vt:i4>2621537</vt:i4>
      </vt:variant>
      <vt:variant>
        <vt:i4>135</vt:i4>
      </vt:variant>
      <vt:variant>
        <vt:i4>0</vt:i4>
      </vt:variant>
      <vt:variant>
        <vt:i4>5</vt:i4>
      </vt:variant>
      <vt:variant>
        <vt:lpwstr>https://www.bma.org.uk/bma-media-centre</vt:lpwstr>
      </vt:variant>
      <vt:variant>
        <vt:lpwstr/>
      </vt:variant>
      <vt:variant>
        <vt:i4>7471154</vt:i4>
      </vt:variant>
      <vt:variant>
        <vt:i4>132</vt:i4>
      </vt:variant>
      <vt:variant>
        <vt:i4>0</vt:i4>
      </vt:variant>
      <vt:variant>
        <vt:i4>5</vt:i4>
      </vt:variant>
      <vt:variant>
        <vt:lpwstr>https://twitter.com/BMA_GP?ref_src=twsrc%5Egoogle%7Ctwcamp%5Eserp%7Ctwgr%5Eauthor</vt:lpwstr>
      </vt:variant>
      <vt:variant>
        <vt:lpwstr/>
      </vt:variant>
      <vt:variant>
        <vt:i4>8060979</vt:i4>
      </vt:variant>
      <vt:variant>
        <vt:i4>129</vt:i4>
      </vt:variant>
      <vt:variant>
        <vt:i4>0</vt:i4>
      </vt:variant>
      <vt:variant>
        <vt:i4>5</vt:i4>
      </vt:variant>
      <vt:variant>
        <vt:lpwstr>https://www.bma.org.uk/advice-and-support/gp-practices</vt:lpwstr>
      </vt:variant>
      <vt:variant>
        <vt:lpwstr/>
      </vt:variant>
      <vt:variant>
        <vt:i4>5111823</vt:i4>
      </vt:variant>
      <vt:variant>
        <vt:i4>126</vt:i4>
      </vt:variant>
      <vt:variant>
        <vt:i4>0</vt:i4>
      </vt:variant>
      <vt:variant>
        <vt:i4>5</vt:i4>
      </vt:variant>
      <vt:variant>
        <vt:lpwstr>https://www.bma.org.uk/what-we-do/committees/general-practitioners-committee/england-general-practitioners-committee</vt:lpwstr>
      </vt:variant>
      <vt:variant>
        <vt:lpwstr/>
      </vt:variant>
      <vt:variant>
        <vt:i4>5439562</vt:i4>
      </vt:variant>
      <vt:variant>
        <vt:i4>123</vt:i4>
      </vt:variant>
      <vt:variant>
        <vt:i4>0</vt:i4>
      </vt:variant>
      <vt:variant>
        <vt:i4>5</vt:i4>
      </vt:variant>
      <vt:variant>
        <vt:lpwstr>https://www.bma.org.uk/advice-and-support/gp-practices/managing-workload/safe-working-in-general-practice</vt:lpwstr>
      </vt:variant>
      <vt:variant>
        <vt:lpwstr/>
      </vt:variant>
      <vt:variant>
        <vt:i4>1572885</vt:i4>
      </vt:variant>
      <vt:variant>
        <vt:i4>120</vt:i4>
      </vt:variant>
      <vt:variant>
        <vt:i4>0</vt:i4>
      </vt:variant>
      <vt:variant>
        <vt:i4>5</vt:i4>
      </vt:variant>
      <vt:variant>
        <vt:lpwstr>https://www.bma.org.uk/our-campaigns/gp-campaigns/england/campaigning-on-the-future-of-general-practice?utm_campaign=525158_11122025%20NEWSLETTER%20GPs%20England%20M&amp;utm_medium=email&amp;utm_source=The%20British%20Medical%20Association%20%28Comms%20Engagment%29&amp;dm_t=0,0,0,0,0</vt:lpwstr>
      </vt:variant>
      <vt:variant>
        <vt:lpwstr/>
      </vt:variant>
      <vt:variant>
        <vt:i4>5963803</vt:i4>
      </vt:variant>
      <vt:variant>
        <vt:i4>117</vt:i4>
      </vt:variant>
      <vt:variant>
        <vt:i4>0</vt:i4>
      </vt:variant>
      <vt:variant>
        <vt:i4>5</vt:i4>
      </vt:variant>
      <vt:variant>
        <vt:lpwstr>tel:0330 123 1245</vt:lpwstr>
      </vt:variant>
      <vt:variant>
        <vt:lpwstr/>
      </vt:variant>
      <vt:variant>
        <vt:i4>5767191</vt:i4>
      </vt:variant>
      <vt:variant>
        <vt:i4>114</vt:i4>
      </vt:variant>
      <vt:variant>
        <vt:i4>0</vt:i4>
      </vt:variant>
      <vt:variant>
        <vt:i4>5</vt:i4>
      </vt:variant>
      <vt:variant>
        <vt:lpwstr>https://bma-mail.org.uk/t/c/AQiEtRUQzscgGOHMsxcgk6feBnbAahhMJxaU4yzlxf1GQsIB7hFdACcDHHjkGSQ9VlP7</vt:lpwstr>
      </vt:variant>
      <vt:variant>
        <vt:lpwstr/>
      </vt:variant>
      <vt:variant>
        <vt:i4>4259853</vt:i4>
      </vt:variant>
      <vt:variant>
        <vt:i4>111</vt:i4>
      </vt:variant>
      <vt:variant>
        <vt:i4>0</vt:i4>
      </vt:variant>
      <vt:variant>
        <vt:i4>5</vt:i4>
      </vt:variant>
      <vt:variant>
        <vt:lpwstr>https://bma-mail.org.uk/t/c/AQiEtRUQzscgGOHMsxcgkKfeBmd4mCP2hKIRfHJu2wyC_KFN_1u3I2YTSY0pBV6iIefU</vt:lpwstr>
      </vt:variant>
      <vt:variant>
        <vt:lpwstr/>
      </vt:variant>
      <vt:variant>
        <vt:i4>2883649</vt:i4>
      </vt:variant>
      <vt:variant>
        <vt:i4>108</vt:i4>
      </vt:variant>
      <vt:variant>
        <vt:i4>0</vt:i4>
      </vt:variant>
      <vt:variant>
        <vt:i4>5</vt:i4>
      </vt:variant>
      <vt:variant>
        <vt:lpwstr>https://bma-mail.org.uk/t/c/AQiEtRUQzscgGOHMsxcgkqfeBoUBWDyKGJh7-noxtnWu4kKNIyIr3Sdy8v9sAGsPq37_</vt:lpwstr>
      </vt:variant>
      <vt:variant>
        <vt:lpwstr/>
      </vt:variant>
      <vt:variant>
        <vt:i4>7995406</vt:i4>
      </vt:variant>
      <vt:variant>
        <vt:i4>105</vt:i4>
      </vt:variant>
      <vt:variant>
        <vt:i4>0</vt:i4>
      </vt:variant>
      <vt:variant>
        <vt:i4>5</vt:i4>
      </vt:variant>
      <vt:variant>
        <vt:lpwstr>https://bma-mail.org.uk/t/c/AQiEtRUQzscgGOHMsxcgkafeBpW6-I7yszQI7wMsHY2zKJFxQpdEG_LNRSz347xiQcNG</vt:lpwstr>
      </vt:variant>
      <vt:variant>
        <vt:lpwstr/>
      </vt:variant>
      <vt:variant>
        <vt:i4>2031632</vt:i4>
      </vt:variant>
      <vt:variant>
        <vt:i4>102</vt:i4>
      </vt:variant>
      <vt:variant>
        <vt:i4>0</vt:i4>
      </vt:variant>
      <vt:variant>
        <vt:i4>5</vt:i4>
      </vt:variant>
      <vt:variant>
        <vt:lpwstr>https://bma-mail.org.uk/t/c/AQiEtRUQzscgGOHMsxcgj6feBoz1SJkY6hZ8FU0CEp_FErCCulq5sSLt_kHz0YUvOeZU</vt:lpwstr>
      </vt:variant>
      <vt:variant>
        <vt:lpwstr/>
      </vt:variant>
      <vt:variant>
        <vt:i4>1310805</vt:i4>
      </vt:variant>
      <vt:variant>
        <vt:i4>99</vt:i4>
      </vt:variant>
      <vt:variant>
        <vt:i4>0</vt:i4>
      </vt:variant>
      <vt:variant>
        <vt:i4>5</vt:i4>
      </vt:variant>
      <vt:variant>
        <vt:lpwstr>https://bma-mail.org.uk/t/c/AQiEtRUQzscgGOHMsxcgjqfeBpE7NScIy9cEHRvCiM9sxyZF4AmVbgc9ealMV4gxKeHM</vt:lpwstr>
      </vt:variant>
      <vt:variant>
        <vt:lpwstr/>
      </vt:variant>
      <vt:variant>
        <vt:i4>1048669</vt:i4>
      </vt:variant>
      <vt:variant>
        <vt:i4>96</vt:i4>
      </vt:variant>
      <vt:variant>
        <vt:i4>0</vt:i4>
      </vt:variant>
      <vt:variant>
        <vt:i4>5</vt:i4>
      </vt:variant>
      <vt:variant>
        <vt:lpwstr>https://bma-mail.org.uk/t/c/AQiEtRUQzscgGOHMsxcgjafeBmOTgeZRQOqbHoH4n5pJU6LVJq0BeRlXNkko1aQVs0ey</vt:lpwstr>
      </vt:variant>
      <vt:variant>
        <vt:lpwstr/>
      </vt:variant>
      <vt:variant>
        <vt:i4>4653148</vt:i4>
      </vt:variant>
      <vt:variant>
        <vt:i4>93</vt:i4>
      </vt:variant>
      <vt:variant>
        <vt:i4>0</vt:i4>
      </vt:variant>
      <vt:variant>
        <vt:i4>5</vt:i4>
      </vt:variant>
      <vt:variant>
        <vt:lpwstr>https://bma-mail.org.uk/t/c/AQiEtRUQzscgGOHMsxcgjKfeBnAqCY1CP7Dv0PCfOCSSoYOVgynuXS--g01ivIRGUFGW</vt:lpwstr>
      </vt:variant>
      <vt:variant>
        <vt:lpwstr/>
      </vt:variant>
      <vt:variant>
        <vt:i4>7078010</vt:i4>
      </vt:variant>
      <vt:variant>
        <vt:i4>90</vt:i4>
      </vt:variant>
      <vt:variant>
        <vt:i4>0</vt:i4>
      </vt:variant>
      <vt:variant>
        <vt:i4>5</vt:i4>
      </vt:variant>
      <vt:variant>
        <vt:lpwstr>http://www.lmcsn.co.uk/</vt:lpwstr>
      </vt:variant>
      <vt:variant>
        <vt:lpwstr/>
      </vt:variant>
      <vt:variant>
        <vt:i4>4653101</vt:i4>
      </vt:variant>
      <vt:variant>
        <vt:i4>87</vt:i4>
      </vt:variant>
      <vt:variant>
        <vt:i4>0</vt:i4>
      </vt:variant>
      <vt:variant>
        <vt:i4>5</vt:i4>
      </vt:variant>
      <vt:variant>
        <vt:lpwstr>mailto:admin@lmcsn.co.uk</vt:lpwstr>
      </vt:variant>
      <vt:variant>
        <vt:lpwstr/>
      </vt:variant>
      <vt:variant>
        <vt:i4>3080247</vt:i4>
      </vt:variant>
      <vt:variant>
        <vt:i4>84</vt:i4>
      </vt:variant>
      <vt:variant>
        <vt:i4>0</vt:i4>
      </vt:variant>
      <vt:variant>
        <vt:i4>5</vt:i4>
      </vt:variant>
      <vt:variant>
        <vt:lpwstr>https://lmcsn.co.uk/resources/locally-commissioned-services-tracker</vt:lpwstr>
      </vt:variant>
      <vt:variant>
        <vt:lpwstr/>
      </vt:variant>
      <vt:variant>
        <vt:i4>2424836</vt:i4>
      </vt:variant>
      <vt:variant>
        <vt:i4>81</vt:i4>
      </vt:variant>
      <vt:variant>
        <vt:i4>0</vt:i4>
      </vt:variant>
      <vt:variant>
        <vt:i4>5</vt:i4>
      </vt:variant>
      <vt:variant>
        <vt:lpwstr>mailto: admin@lmcsn.co.uk</vt:lpwstr>
      </vt:variant>
      <vt:variant>
        <vt:lpwstr/>
      </vt:variant>
      <vt:variant>
        <vt:i4>917523</vt:i4>
      </vt:variant>
      <vt:variant>
        <vt:i4>78</vt:i4>
      </vt:variant>
      <vt:variant>
        <vt:i4>0</vt:i4>
      </vt:variant>
      <vt:variant>
        <vt:i4>5</vt:i4>
      </vt:variant>
      <vt:variant>
        <vt:lpwstr>https://lmcsn.co.uk/forum</vt:lpwstr>
      </vt:variant>
      <vt:variant>
        <vt:lpwstr/>
      </vt:variant>
      <vt:variant>
        <vt:i4>6291497</vt:i4>
      </vt:variant>
      <vt:variant>
        <vt:i4>75</vt:i4>
      </vt:variant>
      <vt:variant>
        <vt:i4>0</vt:i4>
      </vt:variant>
      <vt:variant>
        <vt:i4>5</vt:i4>
      </vt:variant>
      <vt:variant>
        <vt:lpwstr>https://lmcsn.co.uk/join-us</vt:lpwstr>
      </vt:variant>
      <vt:variant>
        <vt:lpwstr/>
      </vt:variant>
      <vt:variant>
        <vt:i4>7078010</vt:i4>
      </vt:variant>
      <vt:variant>
        <vt:i4>72</vt:i4>
      </vt:variant>
      <vt:variant>
        <vt:i4>0</vt:i4>
      </vt:variant>
      <vt:variant>
        <vt:i4>5</vt:i4>
      </vt:variant>
      <vt:variant>
        <vt:lpwstr>http://www.lmcsn.co.uk/</vt:lpwstr>
      </vt:variant>
      <vt:variant>
        <vt:lpwstr/>
      </vt:variant>
      <vt:variant>
        <vt:i4>5439500</vt:i4>
      </vt:variant>
      <vt:variant>
        <vt:i4>69</vt:i4>
      </vt:variant>
      <vt:variant>
        <vt:i4>0</vt:i4>
      </vt:variant>
      <vt:variant>
        <vt:i4>5</vt:i4>
      </vt:variant>
      <vt:variant>
        <vt:lpwstr>https://cdn.intelligencebank.com/eu/share/qMbw14/kPPeW/RYGEW/original/Core+Ethics+Guidance+-+updated</vt:lpwstr>
      </vt:variant>
      <vt:variant>
        <vt:lpwstr/>
      </vt:variant>
      <vt:variant>
        <vt:i4>7209077</vt:i4>
      </vt:variant>
      <vt:variant>
        <vt:i4>66</vt:i4>
      </vt:variant>
      <vt:variant>
        <vt:i4>0</vt:i4>
      </vt:variant>
      <vt:variant>
        <vt:i4>5</vt:i4>
      </vt:variant>
      <vt:variant>
        <vt:lpwstr>https://www.bma.org.uk/core-ethics</vt:lpwstr>
      </vt:variant>
      <vt:variant>
        <vt:lpwstr/>
      </vt:variant>
      <vt:variant>
        <vt:i4>2293873</vt:i4>
      </vt:variant>
      <vt:variant>
        <vt:i4>63</vt:i4>
      </vt:variant>
      <vt:variant>
        <vt:i4>0</vt:i4>
      </vt:variant>
      <vt:variant>
        <vt:i4>5</vt:i4>
      </vt:variant>
      <vt:variant>
        <vt:lpwstr>https://www.gmc-uk.org/professional-standards/the-professional-standards/intimate-examinations-and-chaperones/intimate-examinations-and-chaperones</vt:lpwstr>
      </vt:variant>
      <vt:variant>
        <vt:lpwstr/>
      </vt:variant>
      <vt:variant>
        <vt:i4>3604523</vt:i4>
      </vt:variant>
      <vt:variant>
        <vt:i4>60</vt:i4>
      </vt:variant>
      <vt:variant>
        <vt:i4>0</vt:i4>
      </vt:variant>
      <vt:variant>
        <vt:i4>5</vt:i4>
      </vt:variant>
      <vt:variant>
        <vt:lpwstr>https://www.england.nhs.uk/long-read/improving-chaperoning-practice-in-the-nhs-key-principles-and-guidance/</vt:lpwstr>
      </vt:variant>
      <vt:variant>
        <vt:lpwstr/>
      </vt:variant>
      <vt:variant>
        <vt:i4>3342454</vt:i4>
      </vt:variant>
      <vt:variant>
        <vt:i4>57</vt:i4>
      </vt:variant>
      <vt:variant>
        <vt:i4>0</vt:i4>
      </vt:variant>
      <vt:variant>
        <vt:i4>5</vt:i4>
      </vt:variant>
      <vt:variant>
        <vt:lpwstr>https://www.gov.uk/government/publications/implementing-the-plan-to-make-work-pay-and-employment-rights-act/plan-to-make-work-pay-and-employment-rights-act-timeline-update</vt:lpwstr>
      </vt:variant>
      <vt:variant>
        <vt:lpwstr/>
      </vt:variant>
      <vt:variant>
        <vt:i4>6094937</vt:i4>
      </vt:variant>
      <vt:variant>
        <vt:i4>54</vt:i4>
      </vt:variant>
      <vt:variant>
        <vt:i4>0</vt:i4>
      </vt:variant>
      <vt:variant>
        <vt:i4>5</vt:i4>
      </vt:variant>
      <vt:variant>
        <vt:lpwstr>https://www.bma.org.uk/news-and-opinion/crucial-action-is-needed-to-improve-our-food-environment</vt:lpwstr>
      </vt:variant>
      <vt:variant>
        <vt:lpwstr/>
      </vt:variant>
      <vt:variant>
        <vt:i4>4784215</vt:i4>
      </vt:variant>
      <vt:variant>
        <vt:i4>51</vt:i4>
      </vt:variant>
      <vt:variant>
        <vt:i4>0</vt:i4>
      </vt:variant>
      <vt:variant>
        <vt:i4>5</vt:i4>
      </vt:variant>
      <vt:variant>
        <vt:lpwstr>https://www.bma.org.uk/what-we-do/population-health/supporting-people-to-live-healthier-lives/improving-the-nation-s-diet-the-impact-of-ultra-processed-food</vt:lpwstr>
      </vt:variant>
      <vt:variant>
        <vt:lpwstr/>
      </vt:variant>
      <vt:variant>
        <vt:i4>7929879</vt:i4>
      </vt:variant>
      <vt:variant>
        <vt:i4>48</vt:i4>
      </vt:variant>
      <vt:variant>
        <vt:i4>0</vt:i4>
      </vt:variant>
      <vt:variant>
        <vt:i4>5</vt:i4>
      </vt:variant>
      <vt:variant>
        <vt:lpwstr>https://url.uk.m.mimecastprotect.com/s/HdgFCr911UDgB1yF4iYH4_wG3?domain=gov.uk</vt:lpwstr>
      </vt:variant>
      <vt:variant>
        <vt:lpwstr/>
      </vt:variant>
      <vt:variant>
        <vt:i4>2097185</vt:i4>
      </vt:variant>
      <vt:variant>
        <vt:i4>45</vt:i4>
      </vt:variant>
      <vt:variant>
        <vt:i4>0</vt:i4>
      </vt:variant>
      <vt:variant>
        <vt:i4>5</vt:i4>
      </vt:variant>
      <vt:variant>
        <vt:lpwstr>https://url.uk.m.mimecastprotect.com/s/PFEACvZ11CyQk2JiAsYHQs0jC?domain=gov.uk</vt:lpwstr>
      </vt:variant>
      <vt:variant>
        <vt:lpwstr/>
      </vt:variant>
      <vt:variant>
        <vt:i4>6815851</vt:i4>
      </vt:variant>
      <vt:variant>
        <vt:i4>42</vt:i4>
      </vt:variant>
      <vt:variant>
        <vt:i4>0</vt:i4>
      </vt:variant>
      <vt:variant>
        <vt:i4>5</vt:i4>
      </vt:variant>
      <vt:variant>
        <vt:lpwstr>https://url.uk.m.mimecastprotect.com/s/RKQtCO8KKH27rwAHkiQIGhQMJ?domain=cpe.org.uk/</vt:lpwstr>
      </vt:variant>
      <vt:variant>
        <vt:lpwstr/>
      </vt:variant>
      <vt:variant>
        <vt:i4>5374040</vt:i4>
      </vt:variant>
      <vt:variant>
        <vt:i4>39</vt:i4>
      </vt:variant>
      <vt:variant>
        <vt:i4>0</vt:i4>
      </vt:variant>
      <vt:variant>
        <vt:i4>5</vt:i4>
      </vt:variant>
      <vt:variant>
        <vt:lpwstr>https://url.uk.m.mimecastprotect.com/s/c9HJCM1GGh6wV95Cwf6I8DyUR?domain=communitypharmacy.org.uk/</vt:lpwstr>
      </vt:variant>
      <vt:variant>
        <vt:lpwstr/>
      </vt:variant>
      <vt:variant>
        <vt:i4>7602205</vt:i4>
      </vt:variant>
      <vt:variant>
        <vt:i4>36</vt:i4>
      </vt:variant>
      <vt:variant>
        <vt:i4>0</vt:i4>
      </vt:variant>
      <vt:variant>
        <vt:i4>5</vt:i4>
      </vt:variant>
      <vt:variant>
        <vt:lpwstr>mailto:elections@bma.org.uk</vt:lpwstr>
      </vt:variant>
      <vt:variant>
        <vt:lpwstr/>
      </vt:variant>
      <vt:variant>
        <vt:i4>5242898</vt:i4>
      </vt:variant>
      <vt:variant>
        <vt:i4>33</vt:i4>
      </vt:variant>
      <vt:variant>
        <vt:i4>0</vt:i4>
      </vt:variant>
      <vt:variant>
        <vt:i4>5</vt:i4>
      </vt:variant>
      <vt:variant>
        <vt:lpwstr>https://url.uk.m.mimecastprotect.com/s/Gf4fCr911U28L1XcQF2I4zwCi?domain=elections.bma.org.uk</vt:lpwstr>
      </vt:variant>
      <vt:variant>
        <vt:lpwstr/>
      </vt:variant>
      <vt:variant>
        <vt:i4>8061030</vt:i4>
      </vt:variant>
      <vt:variant>
        <vt:i4>30</vt:i4>
      </vt:variant>
      <vt:variant>
        <vt:i4>0</vt:i4>
      </vt:variant>
      <vt:variant>
        <vt:i4>5</vt:i4>
      </vt:variant>
      <vt:variant>
        <vt:lpwstr>https://url.uk.m.mimecastprotect.com/s/NvGeCk711c5O1A1t8ulIGbFxv?domain=bma.org.uk</vt:lpwstr>
      </vt:variant>
      <vt:variant>
        <vt:lpwstr/>
      </vt:variant>
      <vt:variant>
        <vt:i4>3473504</vt:i4>
      </vt:variant>
      <vt:variant>
        <vt:i4>27</vt:i4>
      </vt:variant>
      <vt:variant>
        <vt:i4>0</vt:i4>
      </vt:variant>
      <vt:variant>
        <vt:i4>5</vt:i4>
      </vt:variant>
      <vt:variant>
        <vt:lpwstr>https://url.uk.m.mimecastprotect.com/s/T9cICj811HRnPDPu1tmImP4Nq?domain=opendata.nhsbsa.net</vt:lpwstr>
      </vt:variant>
      <vt:variant>
        <vt:lpwstr/>
      </vt:variant>
      <vt:variant>
        <vt:i4>5177409</vt:i4>
      </vt:variant>
      <vt:variant>
        <vt:i4>24</vt:i4>
      </vt:variant>
      <vt:variant>
        <vt:i4>0</vt:i4>
      </vt:variant>
      <vt:variant>
        <vt:i4>5</vt:i4>
      </vt:variant>
      <vt:variant>
        <vt:lpwstr>https://www.bma.org.uk/advice-and-support/nhs-delivery-and-workforce/pressures/pressures-in-general-practice</vt:lpwstr>
      </vt:variant>
      <vt:variant>
        <vt:lpwstr/>
      </vt:variant>
      <vt:variant>
        <vt:i4>458801</vt:i4>
      </vt:variant>
      <vt:variant>
        <vt:i4>21</vt:i4>
      </vt:variant>
      <vt:variant>
        <vt:i4>0</vt:i4>
      </vt:variant>
      <vt:variant>
        <vt:i4>5</vt:i4>
      </vt:variant>
      <vt:variant>
        <vt:lpwstr>mailto:info.gpc@bma.org.uk</vt:lpwstr>
      </vt:variant>
      <vt:variant>
        <vt:lpwstr/>
      </vt:variant>
      <vt:variant>
        <vt:i4>5636202</vt:i4>
      </vt:variant>
      <vt:variant>
        <vt:i4>18</vt:i4>
      </vt:variant>
      <vt:variant>
        <vt:i4>0</vt:i4>
      </vt:variant>
      <vt:variant>
        <vt:i4>5</vt:i4>
      </vt:variant>
      <vt:variant>
        <vt:lpwstr>https://events.teams.microsoft.com/event/a2f3fc6c-a232-45ff-a8ac-39a9d379c97a@bf448ebe-e65f-40e6-9e31-33fdaa412880</vt:lpwstr>
      </vt:variant>
      <vt:variant>
        <vt:lpwstr/>
      </vt:variant>
      <vt:variant>
        <vt:i4>983139</vt:i4>
      </vt:variant>
      <vt:variant>
        <vt:i4>15</vt:i4>
      </vt:variant>
      <vt:variant>
        <vt:i4>0</vt:i4>
      </vt:variant>
      <vt:variant>
        <vt:i4>5</vt:i4>
      </vt:variant>
      <vt:variant>
        <vt:lpwstr>https://events.teams.microsoft.com/event/fcf41721-9400-4808-ac71-7e462635c5b0@bf448ebe-e65f-40e6-9e31-33fdaa412880</vt:lpwstr>
      </vt:variant>
      <vt:variant>
        <vt:lpwstr/>
      </vt:variant>
      <vt:variant>
        <vt:i4>458805</vt:i4>
      </vt:variant>
      <vt:variant>
        <vt:i4>12</vt:i4>
      </vt:variant>
      <vt:variant>
        <vt:i4>0</vt:i4>
      </vt:variant>
      <vt:variant>
        <vt:i4>5</vt:i4>
      </vt:variant>
      <vt:variant>
        <vt:lpwstr>https://events.teams.microsoft.com/event/3dfc27fb-1223-4d51-a9b7-bedf26d9f7c1@bf448ebe-e65f-40e6-9e31-33fdaa412880</vt:lpwstr>
      </vt:variant>
      <vt:variant>
        <vt:lpwstr/>
      </vt:variant>
      <vt:variant>
        <vt:i4>589894</vt:i4>
      </vt:variant>
      <vt:variant>
        <vt:i4>9</vt:i4>
      </vt:variant>
      <vt:variant>
        <vt:i4>0</vt:i4>
      </vt:variant>
      <vt:variant>
        <vt:i4>5</vt:i4>
      </vt:variant>
      <vt:variant>
        <vt:lpwstr>https://bma-mail.org.uk/t/c/AQiEtRUQvr8hGOHMsxcgtNj_Bq6E04L9DmQ_Fkr0TvSDMxC9MoB6qcNGnRQIAqSKm19H</vt:lpwstr>
      </vt:variant>
      <vt:variant>
        <vt:lpwstr/>
      </vt:variant>
      <vt:variant>
        <vt:i4>5505033</vt:i4>
      </vt:variant>
      <vt:variant>
        <vt:i4>6</vt:i4>
      </vt:variant>
      <vt:variant>
        <vt:i4>0</vt:i4>
      </vt:variant>
      <vt:variant>
        <vt:i4>5</vt:i4>
      </vt:variant>
      <vt:variant>
        <vt:lpwstr>https://bma-mail.org.uk/t/c/AQiEtRUQvr8hGOHMsxcgs9j_BmY8OVSZecaCcGsSKuVJb3il5tD_3OrS4l6fZmd-G3oO</vt:lpwstr>
      </vt:variant>
      <vt:variant>
        <vt:lpwstr/>
      </vt:variant>
      <vt:variant>
        <vt:i4>4587535</vt:i4>
      </vt:variant>
      <vt:variant>
        <vt:i4>3</vt:i4>
      </vt:variant>
      <vt:variant>
        <vt:i4>0</vt:i4>
      </vt:variant>
      <vt:variant>
        <vt:i4>5</vt:i4>
      </vt:variant>
      <vt:variant>
        <vt:lpwstr>https://bma-mail.org.uk/t/c/AQiEtRUQvr8hGOHMsxcguJKAB7IIUqjbWcWHjUcLG2pOQ8j-drtrfqQttEixb7xuSSBm</vt:lpwstr>
      </vt:variant>
      <vt:variant>
        <vt:lpwstr/>
      </vt:variant>
      <vt:variant>
        <vt:i4>6684729</vt:i4>
      </vt:variant>
      <vt:variant>
        <vt:i4>0</vt:i4>
      </vt:variant>
      <vt:variant>
        <vt:i4>0</vt:i4>
      </vt:variant>
      <vt:variant>
        <vt:i4>5</vt:i4>
      </vt:variant>
      <vt:variant>
        <vt:lpwstr>https://soundcloud.com/thebma/gpcepodcast-0226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Catharina Ohman</cp:lastModifiedBy>
  <cp:revision>45</cp:revision>
  <cp:lastPrinted>2024-03-01T18:15:00Z</cp:lastPrinted>
  <dcterms:created xsi:type="dcterms:W3CDTF">2026-03-20T10:25:00Z</dcterms:created>
  <dcterms:modified xsi:type="dcterms:W3CDTF">2026-03-20T16:40:00Z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